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5D31C5" w14:textId="09C3DFDC" w:rsidR="003715E8" w:rsidRPr="003715E8" w:rsidRDefault="000C3FB0" w:rsidP="003715E8">
      <w:pPr>
        <w:pStyle w:val="Normaltext"/>
        <w:rPr>
          <w:rFonts w:eastAsiaTheme="majorEastAsia"/>
          <w:b/>
          <w:bCs/>
          <w:color w:val="00B6ED"/>
          <w:sz w:val="36"/>
          <w:szCs w:val="36"/>
          <w:lang w:val="en-US" w:eastAsia="en-US"/>
        </w:rPr>
      </w:pPr>
      <w:r>
        <w:rPr>
          <w:rFonts w:eastAsiaTheme="majorEastAsia"/>
          <w:b/>
          <w:bCs/>
          <w:color w:val="00B6ED"/>
          <w:sz w:val="36"/>
          <w:szCs w:val="36"/>
          <w:lang w:val="en-US" w:eastAsia="en-US"/>
        </w:rPr>
        <w:t>P</w:t>
      </w:r>
      <w:r w:rsidR="00F13C97">
        <w:rPr>
          <w:rFonts w:eastAsiaTheme="majorEastAsia"/>
          <w:b/>
          <w:bCs/>
          <w:color w:val="00B6ED"/>
          <w:sz w:val="36"/>
          <w:szCs w:val="36"/>
          <w:lang w:val="en-US" w:eastAsia="en-US"/>
        </w:rPr>
        <w:t xml:space="preserve">rocurement </w:t>
      </w:r>
      <w:r w:rsidR="004D6C5B">
        <w:rPr>
          <w:rFonts w:eastAsiaTheme="majorEastAsia"/>
          <w:b/>
          <w:bCs/>
          <w:color w:val="00B6ED"/>
          <w:sz w:val="36"/>
          <w:szCs w:val="36"/>
          <w:lang w:val="en-US" w:eastAsia="en-US"/>
        </w:rPr>
        <w:t xml:space="preserve">guide for </w:t>
      </w:r>
      <w:r w:rsidR="00353A3F">
        <w:rPr>
          <w:rFonts w:eastAsiaTheme="majorEastAsia"/>
          <w:b/>
          <w:bCs/>
          <w:color w:val="00B6ED"/>
          <w:sz w:val="36"/>
          <w:szCs w:val="36"/>
          <w:lang w:val="en-US" w:eastAsia="en-US"/>
        </w:rPr>
        <w:t>usage of biogas</w:t>
      </w:r>
      <w:r w:rsidR="00F13C97">
        <w:rPr>
          <w:rFonts w:eastAsiaTheme="majorEastAsia"/>
          <w:b/>
          <w:bCs/>
          <w:color w:val="00B6ED"/>
          <w:sz w:val="36"/>
          <w:szCs w:val="36"/>
          <w:lang w:val="en-US" w:eastAsia="en-US"/>
        </w:rPr>
        <w:t xml:space="preserve"> as </w:t>
      </w:r>
      <w:r w:rsidR="007665A9">
        <w:rPr>
          <w:rFonts w:eastAsiaTheme="majorEastAsia"/>
          <w:b/>
          <w:bCs/>
          <w:color w:val="00B6ED"/>
          <w:sz w:val="36"/>
          <w:szCs w:val="36"/>
          <w:lang w:val="en-US" w:eastAsia="en-US"/>
        </w:rPr>
        <w:t xml:space="preserve">a </w:t>
      </w:r>
      <w:r w:rsidR="00AA7C02">
        <w:rPr>
          <w:rFonts w:eastAsiaTheme="majorEastAsia"/>
          <w:b/>
          <w:bCs/>
          <w:color w:val="00B6ED"/>
          <w:sz w:val="36"/>
          <w:szCs w:val="36"/>
          <w:lang w:val="en-US" w:eastAsia="en-US"/>
        </w:rPr>
        <w:t xml:space="preserve">motive </w:t>
      </w:r>
      <w:r w:rsidR="007665A9">
        <w:rPr>
          <w:rFonts w:eastAsiaTheme="majorEastAsia"/>
          <w:b/>
          <w:bCs/>
          <w:color w:val="00B6ED"/>
          <w:sz w:val="36"/>
          <w:szCs w:val="36"/>
          <w:lang w:val="en-US" w:eastAsia="en-US"/>
        </w:rPr>
        <w:t>power</w:t>
      </w:r>
      <w:r w:rsidR="00353A3F">
        <w:rPr>
          <w:rFonts w:eastAsiaTheme="majorEastAsia"/>
          <w:b/>
          <w:bCs/>
          <w:color w:val="00B6ED"/>
          <w:sz w:val="36"/>
          <w:szCs w:val="36"/>
          <w:lang w:val="en-US" w:eastAsia="en-US"/>
        </w:rPr>
        <w:t xml:space="preserve"> in transportation </w:t>
      </w:r>
      <w:r w:rsidR="00D37C1E">
        <w:rPr>
          <w:rFonts w:eastAsiaTheme="majorEastAsia"/>
          <w:b/>
          <w:bCs/>
          <w:color w:val="00B6ED"/>
          <w:sz w:val="36"/>
          <w:szCs w:val="36"/>
          <w:lang w:val="en-US" w:eastAsia="en-US"/>
        </w:rPr>
        <w:t xml:space="preserve">and logistics </w:t>
      </w:r>
      <w:r w:rsidR="00F13C97">
        <w:rPr>
          <w:rFonts w:eastAsiaTheme="majorEastAsia"/>
          <w:b/>
          <w:bCs/>
          <w:color w:val="00B6ED"/>
          <w:sz w:val="36"/>
          <w:szCs w:val="36"/>
          <w:lang w:val="en-US" w:eastAsia="en-US"/>
        </w:rPr>
        <w:t>services</w:t>
      </w:r>
      <w:r w:rsidR="003715E8" w:rsidRPr="003715E8">
        <w:rPr>
          <w:rFonts w:eastAsiaTheme="majorEastAsia"/>
          <w:b/>
          <w:bCs/>
          <w:color w:val="00B6ED"/>
          <w:sz w:val="36"/>
          <w:szCs w:val="36"/>
          <w:lang w:val="en-US" w:eastAsia="en-US"/>
        </w:rPr>
        <w:t xml:space="preserve"> </w:t>
      </w:r>
    </w:p>
    <w:p w14:paraId="0575977D" w14:textId="3E983DE2" w:rsidR="0041735A" w:rsidRPr="00DB07B9" w:rsidRDefault="003715E8" w:rsidP="0041735A">
      <w:pPr>
        <w:pStyle w:val="Normaltext"/>
        <w:rPr>
          <w:rFonts w:eastAsiaTheme="majorEastAsia"/>
          <w:b/>
          <w:bCs/>
          <w:color w:val="00B6ED"/>
          <w:sz w:val="24"/>
          <w:szCs w:val="24"/>
          <w:lang w:val="en-US" w:eastAsia="en-US"/>
        </w:rPr>
      </w:pPr>
      <w:r w:rsidRPr="00DB07B9">
        <w:rPr>
          <w:rFonts w:eastAsiaTheme="majorEastAsia"/>
          <w:b/>
          <w:bCs/>
          <w:color w:val="00B6ED"/>
          <w:sz w:val="24"/>
          <w:szCs w:val="24"/>
          <w:lang w:val="en-US" w:eastAsia="en-US"/>
        </w:rPr>
        <w:t>Developed by</w:t>
      </w:r>
      <w:r w:rsidR="00872DA1" w:rsidRPr="00DB07B9">
        <w:rPr>
          <w:rFonts w:eastAsiaTheme="majorEastAsia"/>
          <w:b/>
          <w:bCs/>
          <w:color w:val="00B6ED"/>
          <w:sz w:val="24"/>
          <w:szCs w:val="24"/>
          <w:lang w:val="en-US" w:eastAsia="en-US"/>
        </w:rPr>
        <w:t>:</w:t>
      </w:r>
      <w:r w:rsidR="00872DA1" w:rsidRPr="00DB07B9">
        <w:rPr>
          <w:rFonts w:eastAsiaTheme="majorEastAsia"/>
          <w:b/>
          <w:bCs/>
          <w:color w:val="00B6ED"/>
          <w:sz w:val="24"/>
          <w:szCs w:val="24"/>
          <w:lang w:val="en-US" w:eastAsia="en-US"/>
        </w:rPr>
        <w:tab/>
      </w:r>
      <w:r w:rsidR="00834BDC" w:rsidRPr="00DB07B9">
        <w:rPr>
          <w:rFonts w:eastAsiaTheme="majorEastAsia"/>
          <w:b/>
          <w:bCs/>
          <w:color w:val="00B6ED"/>
          <w:sz w:val="24"/>
          <w:szCs w:val="24"/>
          <w:lang w:val="en-US" w:eastAsia="en-US"/>
        </w:rPr>
        <w:t>City of Mikkeli</w:t>
      </w:r>
      <w:r w:rsidR="00DB07B9">
        <w:rPr>
          <w:rFonts w:eastAsiaTheme="majorEastAsia"/>
          <w:b/>
          <w:bCs/>
          <w:color w:val="00B6ED"/>
          <w:sz w:val="24"/>
          <w:szCs w:val="24"/>
          <w:lang w:val="en-US" w:eastAsia="en-US"/>
        </w:rPr>
        <w:t>,</w:t>
      </w:r>
      <w:r w:rsidR="00834BDC" w:rsidRPr="00DB07B9">
        <w:rPr>
          <w:rFonts w:eastAsiaTheme="majorEastAsia"/>
          <w:b/>
          <w:bCs/>
          <w:color w:val="00B6ED"/>
          <w:sz w:val="24"/>
          <w:szCs w:val="24"/>
          <w:lang w:val="en-US" w:eastAsia="en-US"/>
        </w:rPr>
        <w:t xml:space="preserve"> Finland</w:t>
      </w:r>
    </w:p>
    <w:p w14:paraId="4460E641" w14:textId="6D5206AD" w:rsidR="00872DA1" w:rsidRPr="007329FD" w:rsidRDefault="00872DA1" w:rsidP="0041735A">
      <w:pPr>
        <w:pStyle w:val="Normaltext"/>
        <w:rPr>
          <w:rFonts w:eastAsiaTheme="majorEastAsia"/>
          <w:b/>
          <w:bCs/>
          <w:color w:val="00B6ED"/>
          <w:sz w:val="24"/>
          <w:szCs w:val="24"/>
          <w:lang w:val="de-DE" w:eastAsia="en-US"/>
        </w:rPr>
      </w:pPr>
      <w:r w:rsidRPr="00DB07B9">
        <w:rPr>
          <w:rFonts w:eastAsiaTheme="majorEastAsia"/>
          <w:b/>
          <w:bCs/>
          <w:color w:val="00B6ED"/>
          <w:sz w:val="24"/>
          <w:szCs w:val="24"/>
          <w:lang w:val="en-US" w:eastAsia="en-US"/>
        </w:rPr>
        <w:tab/>
      </w:r>
      <w:r w:rsidRPr="00DB07B9">
        <w:rPr>
          <w:rFonts w:eastAsiaTheme="majorEastAsia"/>
          <w:b/>
          <w:bCs/>
          <w:color w:val="00B6ED"/>
          <w:sz w:val="24"/>
          <w:szCs w:val="24"/>
          <w:lang w:val="en-US" w:eastAsia="en-US"/>
        </w:rPr>
        <w:tab/>
      </w:r>
      <w:r w:rsidRPr="00DB07B9">
        <w:rPr>
          <w:rFonts w:eastAsiaTheme="majorEastAsia"/>
          <w:b/>
          <w:bCs/>
          <w:color w:val="00B6ED"/>
          <w:sz w:val="24"/>
          <w:szCs w:val="24"/>
          <w:lang w:val="en-US" w:eastAsia="en-US"/>
        </w:rPr>
        <w:tab/>
      </w:r>
      <w:r w:rsidRPr="007329FD">
        <w:rPr>
          <w:rFonts w:eastAsiaTheme="majorEastAsia"/>
          <w:b/>
          <w:bCs/>
          <w:color w:val="00B6ED"/>
          <w:sz w:val="24"/>
          <w:szCs w:val="24"/>
          <w:lang w:val="de-DE" w:eastAsia="en-US"/>
        </w:rPr>
        <w:t xml:space="preserve">Ilkka Liljander, </w:t>
      </w:r>
      <w:hyperlink r:id="rId8" w:history="1">
        <w:r w:rsidR="00DB07B9" w:rsidRPr="007329FD">
          <w:rPr>
            <w:rStyle w:val="Hyperlinkki"/>
            <w:rFonts w:eastAsiaTheme="majorEastAsia"/>
            <w:b/>
            <w:bCs/>
            <w:sz w:val="24"/>
            <w:szCs w:val="24"/>
            <w:lang w:val="de-DE" w:eastAsia="en-US"/>
          </w:rPr>
          <w:t>ilkka.liljander@mikseimikkeli.fi</w:t>
        </w:r>
      </w:hyperlink>
    </w:p>
    <w:p w14:paraId="3DC76D99" w14:textId="66C0E9D7" w:rsidR="00DB07B9" w:rsidRPr="007329FD" w:rsidRDefault="001C6FF0" w:rsidP="0041735A">
      <w:pPr>
        <w:pStyle w:val="Normaltext"/>
        <w:rPr>
          <w:rFonts w:eastAsiaTheme="majorEastAsia"/>
          <w:b/>
          <w:bCs/>
          <w:color w:val="00B6ED"/>
          <w:sz w:val="36"/>
          <w:szCs w:val="36"/>
          <w:lang w:val="de-DE" w:eastAsia="en-US"/>
        </w:rPr>
      </w:pPr>
      <w:r w:rsidRPr="008C47E9">
        <w:rPr>
          <w:noProof/>
        </w:rPr>
        <w:drawing>
          <wp:inline distT="0" distB="0" distL="0" distR="0" wp14:anchorId="11D7B9B9" wp14:editId="1BFCA5CE">
            <wp:extent cx="5943600" cy="3337846"/>
            <wp:effectExtent l="0" t="0" r="0" b="0"/>
            <wp:docPr id="5" name="Kuva 5" descr="C:\Työkansiot2018\Meneillään olevat hankkeet ja toimeksiannot\BioCir ja BioLuuppi 2020\tiedottaminen\DJI_0013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yökansiot2018\Meneillään olevat hankkeet ja toimeksiannot\BioCir ja BioLuuppi 2020\tiedottaminen\DJI_0013 (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3600" cy="3337846"/>
                    </a:xfrm>
                    <a:prstGeom prst="rect">
                      <a:avLst/>
                    </a:prstGeom>
                    <a:noFill/>
                    <a:ln>
                      <a:noFill/>
                    </a:ln>
                  </pic:spPr>
                </pic:pic>
              </a:graphicData>
            </a:graphic>
          </wp:inline>
        </w:drawing>
      </w:r>
      <w:bookmarkStart w:id="0" w:name="_GoBack"/>
      <w:bookmarkEnd w:id="0"/>
    </w:p>
    <w:p w14:paraId="6144E4E4" w14:textId="45C00772" w:rsidR="003715E8" w:rsidRDefault="003715E8" w:rsidP="003715E8">
      <w:pPr>
        <w:pStyle w:val="Otsikko3"/>
        <w:numPr>
          <w:ilvl w:val="0"/>
          <w:numId w:val="0"/>
        </w:numPr>
        <w:ind w:left="1224" w:hanging="1224"/>
      </w:pPr>
      <w:r w:rsidRPr="003715E8">
        <w:t>Short Introduction</w:t>
      </w:r>
    </w:p>
    <w:p w14:paraId="2F9D4B88" w14:textId="77777777" w:rsidR="006A38C2" w:rsidRDefault="006A38C2" w:rsidP="00DA3ACC">
      <w:pPr>
        <w:pStyle w:val="Boldtextstyle"/>
        <w:rPr>
          <w:rFonts w:eastAsia="Times New Roman" w:cs="Arial"/>
          <w:b w:val="0"/>
          <w:color w:val="000000"/>
          <w:lang w:eastAsia="en-GB"/>
        </w:rPr>
      </w:pPr>
    </w:p>
    <w:p w14:paraId="033997A1" w14:textId="7F2BDA78" w:rsidR="0094349C" w:rsidRPr="001C0E5B" w:rsidRDefault="001C0E5B" w:rsidP="00DA3ACC">
      <w:pPr>
        <w:pStyle w:val="Boldtextstyle"/>
        <w:rPr>
          <w:rFonts w:eastAsia="Times New Roman" w:cs="Arial"/>
          <w:b w:val="0"/>
          <w:color w:val="000000"/>
          <w:lang w:eastAsia="en-GB"/>
        </w:rPr>
      </w:pPr>
      <w:r w:rsidRPr="001C0E5B">
        <w:rPr>
          <w:rFonts w:eastAsia="Times New Roman" w:cs="Arial"/>
          <w:b w:val="0"/>
          <w:color w:val="000000"/>
          <w:lang w:eastAsia="en-GB"/>
        </w:rPr>
        <w:t xml:space="preserve">This tool can be utilised as a guide for </w:t>
      </w:r>
      <w:r w:rsidR="00A7015C">
        <w:rPr>
          <w:rFonts w:eastAsia="Times New Roman" w:cs="Arial"/>
          <w:b w:val="0"/>
          <w:color w:val="000000"/>
          <w:lang w:eastAsia="en-GB"/>
        </w:rPr>
        <w:t xml:space="preserve">reducing </w:t>
      </w:r>
      <w:r w:rsidR="00DF2790">
        <w:rPr>
          <w:rFonts w:eastAsia="Times New Roman" w:cs="Arial"/>
          <w:b w:val="0"/>
          <w:color w:val="000000"/>
          <w:lang w:eastAsia="en-GB"/>
        </w:rPr>
        <w:t xml:space="preserve">unprocessed </w:t>
      </w:r>
      <w:r w:rsidR="00A7015C">
        <w:rPr>
          <w:rFonts w:eastAsia="Times New Roman" w:cs="Arial"/>
          <w:b w:val="0"/>
          <w:color w:val="000000"/>
          <w:lang w:eastAsia="en-GB"/>
        </w:rPr>
        <w:t xml:space="preserve">organic </w:t>
      </w:r>
      <w:r w:rsidRPr="001C0E5B">
        <w:rPr>
          <w:rFonts w:eastAsia="Times New Roman" w:cs="Arial"/>
          <w:b w:val="0"/>
          <w:color w:val="000000"/>
          <w:lang w:eastAsia="en-GB"/>
        </w:rPr>
        <w:t xml:space="preserve">waste creation and </w:t>
      </w:r>
      <w:r w:rsidR="008D039E">
        <w:rPr>
          <w:rFonts w:eastAsia="Times New Roman" w:cs="Arial"/>
          <w:b w:val="0"/>
          <w:color w:val="000000"/>
          <w:lang w:eastAsia="en-GB"/>
        </w:rPr>
        <w:t>promote</w:t>
      </w:r>
      <w:r w:rsidR="00FF683F">
        <w:rPr>
          <w:rFonts w:eastAsia="Times New Roman" w:cs="Arial"/>
          <w:b w:val="0"/>
          <w:color w:val="000000"/>
          <w:lang w:eastAsia="en-GB"/>
        </w:rPr>
        <w:t xml:space="preserve"> the </w:t>
      </w:r>
      <w:r w:rsidR="00FE2EC8">
        <w:rPr>
          <w:rFonts w:eastAsia="Times New Roman" w:cs="Arial"/>
          <w:b w:val="0"/>
          <w:color w:val="000000"/>
          <w:lang w:eastAsia="en-GB"/>
        </w:rPr>
        <w:t xml:space="preserve">utilisation </w:t>
      </w:r>
      <w:r w:rsidR="00FF683F">
        <w:rPr>
          <w:rFonts w:eastAsia="Times New Roman" w:cs="Arial"/>
          <w:b w:val="0"/>
          <w:color w:val="000000"/>
          <w:lang w:eastAsia="en-GB"/>
        </w:rPr>
        <w:t xml:space="preserve">of organic waste </w:t>
      </w:r>
      <w:r w:rsidR="007E41DC">
        <w:rPr>
          <w:rFonts w:eastAsia="Times New Roman" w:cs="Arial"/>
          <w:b w:val="0"/>
          <w:color w:val="000000"/>
          <w:lang w:eastAsia="en-GB"/>
        </w:rPr>
        <w:t xml:space="preserve">in biogas production. </w:t>
      </w:r>
      <w:r w:rsidR="00FE2EC8">
        <w:rPr>
          <w:rFonts w:eastAsia="Times New Roman" w:cs="Arial"/>
          <w:b w:val="0"/>
          <w:color w:val="000000"/>
          <w:lang w:eastAsia="en-GB"/>
        </w:rPr>
        <w:t xml:space="preserve"> </w:t>
      </w:r>
      <w:r w:rsidR="006A790C">
        <w:rPr>
          <w:rFonts w:eastAsia="Times New Roman" w:cs="Arial"/>
          <w:b w:val="0"/>
          <w:color w:val="000000"/>
          <w:lang w:eastAsia="en-GB"/>
        </w:rPr>
        <w:t>It aims to support the procurement of p</w:t>
      </w:r>
      <w:r w:rsidR="007E41DC">
        <w:rPr>
          <w:rFonts w:eastAsia="Times New Roman" w:cs="Arial"/>
          <w:b w:val="0"/>
          <w:color w:val="000000"/>
          <w:lang w:eastAsia="en-GB"/>
        </w:rPr>
        <w:t xml:space="preserve">ublic </w:t>
      </w:r>
      <w:r w:rsidR="006A790C">
        <w:rPr>
          <w:rFonts w:eastAsia="Times New Roman" w:cs="Arial"/>
          <w:b w:val="0"/>
          <w:color w:val="000000"/>
          <w:lang w:eastAsia="en-GB"/>
        </w:rPr>
        <w:t>transportation and logistics services</w:t>
      </w:r>
      <w:r w:rsidR="00093FFD">
        <w:rPr>
          <w:rFonts w:eastAsia="Times New Roman" w:cs="Arial"/>
          <w:b w:val="0"/>
          <w:color w:val="000000"/>
          <w:lang w:eastAsia="en-GB"/>
        </w:rPr>
        <w:t xml:space="preserve"> in a way that the reduction of carbon </w:t>
      </w:r>
      <w:r w:rsidR="00F02C1D">
        <w:rPr>
          <w:rFonts w:eastAsia="Times New Roman" w:cs="Arial"/>
          <w:b w:val="0"/>
          <w:color w:val="000000"/>
          <w:lang w:eastAsia="en-GB"/>
        </w:rPr>
        <w:t>di</w:t>
      </w:r>
      <w:r w:rsidR="00093FFD">
        <w:rPr>
          <w:rFonts w:eastAsia="Times New Roman" w:cs="Arial"/>
          <w:b w:val="0"/>
          <w:color w:val="000000"/>
          <w:lang w:eastAsia="en-GB"/>
        </w:rPr>
        <w:t>oxide emissions</w:t>
      </w:r>
      <w:r w:rsidR="00D63FB2">
        <w:rPr>
          <w:rFonts w:eastAsia="Times New Roman" w:cs="Arial"/>
          <w:b w:val="0"/>
          <w:color w:val="000000"/>
          <w:lang w:eastAsia="en-GB"/>
        </w:rPr>
        <w:t xml:space="preserve"> is eminent</w:t>
      </w:r>
      <w:r w:rsidR="00093FFD">
        <w:rPr>
          <w:rFonts w:eastAsia="Times New Roman" w:cs="Arial"/>
          <w:b w:val="0"/>
          <w:color w:val="000000"/>
          <w:lang w:eastAsia="en-GB"/>
        </w:rPr>
        <w:t xml:space="preserve"> and the demand </w:t>
      </w:r>
      <w:r w:rsidR="00BF0A59">
        <w:rPr>
          <w:rFonts w:eastAsia="Times New Roman" w:cs="Arial"/>
          <w:b w:val="0"/>
          <w:color w:val="000000"/>
          <w:lang w:eastAsia="en-GB"/>
        </w:rPr>
        <w:t>of biogas as a motive power is included in the tenders.</w:t>
      </w:r>
      <w:r w:rsidR="006A790C">
        <w:rPr>
          <w:rFonts w:eastAsia="Times New Roman" w:cs="Arial"/>
          <w:b w:val="0"/>
          <w:color w:val="000000"/>
          <w:lang w:eastAsia="en-GB"/>
        </w:rPr>
        <w:t xml:space="preserve"> </w:t>
      </w:r>
      <w:r w:rsidRPr="001C0E5B">
        <w:rPr>
          <w:rFonts w:eastAsia="Times New Roman" w:cs="Arial"/>
          <w:b w:val="0"/>
          <w:color w:val="000000"/>
          <w:lang w:eastAsia="en-GB"/>
        </w:rPr>
        <w:t xml:space="preserve"> </w:t>
      </w:r>
      <w:r w:rsidR="00FA3CD1">
        <w:rPr>
          <w:rFonts w:eastAsia="Times New Roman" w:cs="Arial"/>
          <w:b w:val="0"/>
          <w:color w:val="000000"/>
          <w:lang w:eastAsia="en-GB"/>
        </w:rPr>
        <w:t>It also supports the goal of</w:t>
      </w:r>
      <w:r w:rsidR="00784060">
        <w:rPr>
          <w:rFonts w:eastAsia="Times New Roman" w:cs="Arial"/>
          <w:b w:val="0"/>
          <w:color w:val="000000"/>
          <w:lang w:eastAsia="en-GB"/>
        </w:rPr>
        <w:t xml:space="preserve"> </w:t>
      </w:r>
      <w:r w:rsidR="001B7066">
        <w:rPr>
          <w:rFonts w:eastAsia="Times New Roman" w:cs="Arial"/>
          <w:b w:val="0"/>
          <w:color w:val="000000"/>
          <w:lang w:eastAsia="en-GB"/>
        </w:rPr>
        <w:t>closed cycle</w:t>
      </w:r>
      <w:r w:rsidR="008F0FF8">
        <w:rPr>
          <w:rFonts w:eastAsia="Times New Roman" w:cs="Arial"/>
          <w:b w:val="0"/>
          <w:color w:val="000000"/>
          <w:lang w:eastAsia="en-GB"/>
        </w:rPr>
        <w:t xml:space="preserve"> of organic waste and its end products.</w:t>
      </w:r>
      <w:r w:rsidR="009B3A23">
        <w:rPr>
          <w:rFonts w:eastAsia="Times New Roman" w:cs="Arial"/>
          <w:b w:val="0"/>
          <w:color w:val="000000"/>
          <w:lang w:eastAsia="en-GB"/>
        </w:rPr>
        <w:t xml:space="preserve"> Further</w:t>
      </w:r>
      <w:r w:rsidR="001C3F5C">
        <w:rPr>
          <w:rFonts w:eastAsia="Times New Roman" w:cs="Arial"/>
          <w:b w:val="0"/>
          <w:color w:val="000000"/>
          <w:lang w:eastAsia="en-GB"/>
        </w:rPr>
        <w:t xml:space="preserve"> on</w:t>
      </w:r>
      <w:r w:rsidR="009B3A23">
        <w:rPr>
          <w:rFonts w:eastAsia="Times New Roman" w:cs="Arial"/>
          <w:b w:val="0"/>
          <w:color w:val="000000"/>
          <w:lang w:eastAsia="en-GB"/>
        </w:rPr>
        <w:t xml:space="preserve"> it</w:t>
      </w:r>
      <w:r w:rsidR="00943BFA">
        <w:rPr>
          <w:rFonts w:eastAsia="Times New Roman" w:cs="Arial"/>
          <w:b w:val="0"/>
          <w:color w:val="000000"/>
          <w:lang w:eastAsia="en-GB"/>
        </w:rPr>
        <w:t xml:space="preserve"> supports </w:t>
      </w:r>
      <w:r w:rsidR="001C3F5C">
        <w:rPr>
          <w:rFonts w:eastAsia="Times New Roman" w:cs="Arial"/>
          <w:b w:val="0"/>
          <w:color w:val="000000"/>
          <w:lang w:eastAsia="en-GB"/>
        </w:rPr>
        <w:t xml:space="preserve">the work of </w:t>
      </w:r>
      <w:r w:rsidR="00943BFA">
        <w:rPr>
          <w:rFonts w:eastAsia="Times New Roman" w:cs="Arial"/>
          <w:b w:val="0"/>
          <w:color w:val="000000"/>
          <w:lang w:eastAsia="en-GB"/>
        </w:rPr>
        <w:t xml:space="preserve">the city of Mikkeli’s </w:t>
      </w:r>
      <w:r w:rsidR="00B71650">
        <w:rPr>
          <w:rFonts w:eastAsia="Times New Roman" w:cs="Arial"/>
          <w:b w:val="0"/>
          <w:color w:val="000000"/>
          <w:lang w:eastAsia="en-GB"/>
        </w:rPr>
        <w:t xml:space="preserve">to reach </w:t>
      </w:r>
      <w:r w:rsidR="00943BFA">
        <w:rPr>
          <w:rFonts w:eastAsia="Times New Roman" w:cs="Arial"/>
          <w:b w:val="0"/>
          <w:color w:val="000000"/>
          <w:lang w:eastAsia="en-GB"/>
        </w:rPr>
        <w:t>green deal ambitions and goals.</w:t>
      </w:r>
    </w:p>
    <w:p w14:paraId="7E31D4B3" w14:textId="7C5E850A" w:rsidR="0041735A" w:rsidRDefault="0041735A" w:rsidP="0041735A">
      <w:pPr>
        <w:tabs>
          <w:tab w:val="left" w:pos="2135"/>
        </w:tabs>
        <w:rPr>
          <w:rFonts w:ascii="Arial" w:hAnsi="Arial" w:cs="Arial"/>
          <w:b/>
          <w:noProof/>
          <w:sz w:val="22"/>
          <w:szCs w:val="22"/>
          <w:lang w:val="en-GB"/>
        </w:rPr>
      </w:pPr>
    </w:p>
    <w:p w14:paraId="14AFC7A5" w14:textId="77777777" w:rsidR="007329FD" w:rsidRPr="003715E8" w:rsidRDefault="007329FD" w:rsidP="007329FD">
      <w:pPr>
        <w:pStyle w:val="Otsikko3"/>
        <w:numPr>
          <w:ilvl w:val="0"/>
          <w:numId w:val="0"/>
        </w:numPr>
        <w:ind w:left="1224" w:hanging="1224"/>
      </w:pPr>
      <w:r w:rsidRPr="00CA44BC">
        <w:t>Deployment</w:t>
      </w:r>
      <w:r w:rsidRPr="003715E8">
        <w:t xml:space="preserve"> </w:t>
      </w:r>
    </w:p>
    <w:p w14:paraId="060D8D4D" w14:textId="653C880C" w:rsidR="007329FD" w:rsidRPr="003F1C2A" w:rsidRDefault="008C0319" w:rsidP="003F1C2A">
      <w:pPr>
        <w:pStyle w:val="Boldtextstyle"/>
        <w:rPr>
          <w:rFonts w:eastAsia="Times New Roman" w:cs="Arial"/>
          <w:b w:val="0"/>
          <w:color w:val="000000"/>
          <w:lang w:eastAsia="en-GB"/>
        </w:rPr>
      </w:pPr>
      <w:r w:rsidRPr="003F1C2A">
        <w:rPr>
          <w:rFonts w:eastAsia="Times New Roman" w:cs="Arial"/>
          <w:b w:val="0"/>
          <w:color w:val="000000"/>
          <w:lang w:eastAsia="en-GB"/>
        </w:rPr>
        <w:t>This tool will be utili</w:t>
      </w:r>
      <w:r w:rsidR="00A1207B">
        <w:rPr>
          <w:rFonts w:eastAsia="Times New Roman" w:cs="Arial"/>
          <w:b w:val="0"/>
          <w:color w:val="000000"/>
          <w:lang w:eastAsia="en-GB"/>
        </w:rPr>
        <w:t>z</w:t>
      </w:r>
      <w:r w:rsidRPr="003F1C2A">
        <w:rPr>
          <w:rFonts w:eastAsia="Times New Roman" w:cs="Arial"/>
          <w:b w:val="0"/>
          <w:color w:val="000000"/>
          <w:lang w:eastAsia="en-GB"/>
        </w:rPr>
        <w:t xml:space="preserve">ed by the professionals in Mikkeli City concern who are involved in planning and preparing public procurement processes and tenders. Tool is aimed to provide support for public </w:t>
      </w:r>
      <w:r w:rsidRPr="003F1C2A">
        <w:rPr>
          <w:rFonts w:eastAsia="Times New Roman" w:cs="Arial"/>
          <w:b w:val="0"/>
          <w:color w:val="000000"/>
          <w:lang w:eastAsia="en-GB"/>
        </w:rPr>
        <w:lastRenderedPageBreak/>
        <w:t>procurement when tender</w:t>
      </w:r>
      <w:r w:rsidR="00B31F78" w:rsidRPr="003F1C2A">
        <w:rPr>
          <w:rFonts w:eastAsia="Times New Roman" w:cs="Arial"/>
          <w:b w:val="0"/>
          <w:color w:val="000000"/>
          <w:lang w:eastAsia="en-GB"/>
        </w:rPr>
        <w:t xml:space="preserve"> and its scope is </w:t>
      </w:r>
      <w:r w:rsidR="00442618" w:rsidRPr="003F1C2A">
        <w:rPr>
          <w:rFonts w:eastAsia="Times New Roman" w:cs="Arial"/>
          <w:b w:val="0"/>
          <w:color w:val="000000"/>
          <w:lang w:eastAsia="en-GB"/>
        </w:rPr>
        <w:t>focused</w:t>
      </w:r>
      <w:r w:rsidR="00B31F78" w:rsidRPr="003F1C2A">
        <w:rPr>
          <w:rFonts w:eastAsia="Times New Roman" w:cs="Arial"/>
          <w:b w:val="0"/>
          <w:color w:val="000000"/>
          <w:lang w:eastAsia="en-GB"/>
        </w:rPr>
        <w:t xml:space="preserve"> </w:t>
      </w:r>
      <w:r w:rsidR="00FB469F" w:rsidRPr="003F1C2A">
        <w:rPr>
          <w:rFonts w:eastAsia="Times New Roman" w:cs="Arial"/>
          <w:b w:val="0"/>
          <w:color w:val="000000"/>
          <w:lang w:eastAsia="en-GB"/>
        </w:rPr>
        <w:t>t</w:t>
      </w:r>
      <w:r w:rsidR="003363C6" w:rsidRPr="003F1C2A">
        <w:rPr>
          <w:rFonts w:eastAsia="Times New Roman" w:cs="Arial"/>
          <w:b w:val="0"/>
          <w:color w:val="000000"/>
          <w:lang w:eastAsia="en-GB"/>
        </w:rPr>
        <w:t xml:space="preserve">o transportation or logistics </w:t>
      </w:r>
      <w:r w:rsidR="00B31F78" w:rsidRPr="003F1C2A">
        <w:rPr>
          <w:rFonts w:eastAsia="Times New Roman" w:cs="Arial"/>
          <w:b w:val="0"/>
          <w:color w:val="000000"/>
          <w:lang w:eastAsia="en-GB"/>
        </w:rPr>
        <w:t xml:space="preserve">or </w:t>
      </w:r>
      <w:r w:rsidR="00FB469F" w:rsidRPr="003F1C2A">
        <w:rPr>
          <w:rFonts w:eastAsia="Times New Roman" w:cs="Arial"/>
          <w:b w:val="0"/>
          <w:color w:val="000000"/>
          <w:lang w:eastAsia="en-GB"/>
        </w:rPr>
        <w:t xml:space="preserve">furthermore </w:t>
      </w:r>
      <w:r w:rsidR="00B31F78" w:rsidRPr="003F1C2A">
        <w:rPr>
          <w:rFonts w:eastAsia="Times New Roman" w:cs="Arial"/>
          <w:b w:val="0"/>
          <w:color w:val="000000"/>
          <w:lang w:eastAsia="en-GB"/>
        </w:rPr>
        <w:t xml:space="preserve">includes </w:t>
      </w:r>
      <w:r w:rsidR="003363C6" w:rsidRPr="003F1C2A">
        <w:rPr>
          <w:rFonts w:eastAsia="Times New Roman" w:cs="Arial"/>
          <w:b w:val="0"/>
          <w:color w:val="000000"/>
          <w:lang w:eastAsia="en-GB"/>
        </w:rPr>
        <w:t>such support</w:t>
      </w:r>
      <w:r w:rsidR="00442618" w:rsidRPr="003F1C2A">
        <w:rPr>
          <w:rFonts w:eastAsia="Times New Roman" w:cs="Arial"/>
          <w:b w:val="0"/>
          <w:color w:val="000000"/>
          <w:lang w:eastAsia="en-GB"/>
        </w:rPr>
        <w:t xml:space="preserve"> services of any kind.</w:t>
      </w:r>
      <w:r w:rsidRPr="003F1C2A">
        <w:rPr>
          <w:rFonts w:eastAsia="Times New Roman" w:cs="Arial"/>
          <w:b w:val="0"/>
          <w:color w:val="000000"/>
          <w:lang w:eastAsia="en-GB"/>
        </w:rPr>
        <w:t xml:space="preserve"> It provides the clues, </w:t>
      </w:r>
      <w:r w:rsidR="000051E1">
        <w:rPr>
          <w:rFonts w:eastAsia="Times New Roman" w:cs="Arial"/>
          <w:b w:val="0"/>
          <w:color w:val="000000"/>
          <w:lang w:eastAsia="en-GB"/>
        </w:rPr>
        <w:t>q</w:t>
      </w:r>
      <w:r w:rsidRPr="003F1C2A">
        <w:rPr>
          <w:rFonts w:eastAsia="Times New Roman" w:cs="Arial"/>
          <w:b w:val="0"/>
          <w:color w:val="000000"/>
          <w:lang w:eastAsia="en-GB"/>
        </w:rPr>
        <w:t xml:space="preserve">uestions and examples of how to pay attention to </w:t>
      </w:r>
      <w:r w:rsidR="006C2B1D" w:rsidRPr="003F1C2A">
        <w:rPr>
          <w:rFonts w:eastAsia="Times New Roman" w:cs="Arial"/>
          <w:b w:val="0"/>
          <w:color w:val="000000"/>
          <w:lang w:eastAsia="en-GB"/>
        </w:rPr>
        <w:t xml:space="preserve">biogas </w:t>
      </w:r>
      <w:r w:rsidR="00933951" w:rsidRPr="003F1C2A">
        <w:rPr>
          <w:rFonts w:eastAsia="Times New Roman" w:cs="Arial"/>
          <w:b w:val="0"/>
          <w:color w:val="000000"/>
          <w:lang w:eastAsia="en-GB"/>
        </w:rPr>
        <w:t>as a potential motive power used in vehicles within the service pro</w:t>
      </w:r>
      <w:r w:rsidR="00DC7FE3" w:rsidRPr="003F1C2A">
        <w:rPr>
          <w:rFonts w:eastAsia="Times New Roman" w:cs="Arial"/>
          <w:b w:val="0"/>
          <w:color w:val="000000"/>
          <w:lang w:eastAsia="en-GB"/>
        </w:rPr>
        <w:t>d</w:t>
      </w:r>
      <w:r w:rsidR="00933951" w:rsidRPr="003F1C2A">
        <w:rPr>
          <w:rFonts w:eastAsia="Times New Roman" w:cs="Arial"/>
          <w:b w:val="0"/>
          <w:color w:val="000000"/>
          <w:lang w:eastAsia="en-GB"/>
        </w:rPr>
        <w:t>uction.</w:t>
      </w:r>
    </w:p>
    <w:p w14:paraId="50F27865" w14:textId="77777777" w:rsidR="007329FD" w:rsidRPr="003715E8" w:rsidRDefault="007329FD" w:rsidP="007329FD">
      <w:pPr>
        <w:pStyle w:val="Otsikko3"/>
        <w:numPr>
          <w:ilvl w:val="0"/>
          <w:numId w:val="0"/>
        </w:numPr>
        <w:ind w:left="1224" w:hanging="1224"/>
      </w:pPr>
      <w:r w:rsidRPr="00CA44BC">
        <w:t>Replication</w:t>
      </w:r>
    </w:p>
    <w:p w14:paraId="3E5C5BE5" w14:textId="3410A894" w:rsidR="00A317EC" w:rsidRPr="001E7C70" w:rsidRDefault="00A317EC" w:rsidP="001E7C70">
      <w:pPr>
        <w:pStyle w:val="Boldtextstyle"/>
        <w:rPr>
          <w:rFonts w:eastAsia="Times New Roman" w:cs="Arial"/>
          <w:b w:val="0"/>
          <w:color w:val="000000"/>
          <w:lang w:eastAsia="en-GB"/>
        </w:rPr>
      </w:pPr>
      <w:r w:rsidRPr="001E7C70">
        <w:rPr>
          <w:rFonts w:eastAsia="Times New Roman" w:cs="Arial"/>
          <w:b w:val="0"/>
          <w:color w:val="000000"/>
          <w:lang w:eastAsia="en-GB"/>
        </w:rPr>
        <w:t xml:space="preserve">Replication for other municipalities and cities could be useful especially for the rural area cities and municipalities of the same size and further to the cities or municipalities that promote the </w:t>
      </w:r>
      <w:r w:rsidR="0078161A" w:rsidRPr="001E7C70">
        <w:rPr>
          <w:rFonts w:eastAsia="Times New Roman" w:cs="Arial"/>
          <w:b w:val="0"/>
          <w:color w:val="000000"/>
          <w:lang w:eastAsia="en-GB"/>
        </w:rPr>
        <w:t>production</w:t>
      </w:r>
      <w:r w:rsidRPr="001E7C70">
        <w:rPr>
          <w:rFonts w:eastAsia="Times New Roman" w:cs="Arial"/>
          <w:b w:val="0"/>
          <w:color w:val="000000"/>
          <w:lang w:eastAsia="en-GB"/>
        </w:rPr>
        <w:t xml:space="preserve"> and use of </w:t>
      </w:r>
      <w:r w:rsidR="0078161A" w:rsidRPr="001E7C70">
        <w:rPr>
          <w:rFonts w:eastAsia="Times New Roman" w:cs="Arial"/>
          <w:b w:val="0"/>
          <w:color w:val="000000"/>
          <w:lang w:eastAsia="en-GB"/>
        </w:rPr>
        <w:t>biogas</w:t>
      </w:r>
      <w:r w:rsidRPr="001E7C70">
        <w:rPr>
          <w:rFonts w:eastAsia="Times New Roman" w:cs="Arial"/>
          <w:b w:val="0"/>
          <w:color w:val="000000"/>
          <w:lang w:eastAsia="en-GB"/>
        </w:rPr>
        <w:t xml:space="preserve"> and its </w:t>
      </w:r>
      <w:r w:rsidR="0078161A" w:rsidRPr="001E7C70">
        <w:rPr>
          <w:rFonts w:eastAsia="Times New Roman" w:cs="Arial"/>
          <w:b w:val="0"/>
          <w:color w:val="000000"/>
          <w:lang w:eastAsia="en-GB"/>
        </w:rPr>
        <w:t>creation</w:t>
      </w:r>
      <w:r w:rsidRPr="001E7C70">
        <w:rPr>
          <w:rFonts w:eastAsia="Times New Roman" w:cs="Arial"/>
          <w:b w:val="0"/>
          <w:color w:val="000000"/>
          <w:lang w:eastAsia="en-GB"/>
        </w:rPr>
        <w:t xml:space="preserve"> process end products. </w:t>
      </w:r>
    </w:p>
    <w:p w14:paraId="6E14A93F" w14:textId="77777777" w:rsidR="007329FD" w:rsidRPr="003715E8" w:rsidRDefault="007329FD" w:rsidP="007329FD">
      <w:pPr>
        <w:tabs>
          <w:tab w:val="left" w:pos="2135"/>
        </w:tabs>
        <w:rPr>
          <w:rFonts w:ascii="Arial" w:hAnsi="Arial" w:cs="Arial"/>
          <w:b/>
          <w:sz w:val="22"/>
          <w:szCs w:val="22"/>
          <w:lang w:val="en-US"/>
        </w:rPr>
      </w:pPr>
    </w:p>
    <w:p w14:paraId="29ADD6C4" w14:textId="77777777" w:rsidR="007329FD" w:rsidRPr="003715E8" w:rsidRDefault="00E41042" w:rsidP="007329FD">
      <w:pPr>
        <w:tabs>
          <w:tab w:val="left" w:pos="2135"/>
        </w:tabs>
        <w:rPr>
          <w:rFonts w:ascii="Arial" w:hAnsi="Arial" w:cs="Arial"/>
          <w:b/>
          <w:sz w:val="22"/>
          <w:szCs w:val="22"/>
          <w:lang w:val="en-US"/>
        </w:rPr>
      </w:pPr>
      <w:r>
        <w:rPr>
          <w:rFonts w:ascii="Arial" w:hAnsi="Arial" w:cs="Arial"/>
          <w:b/>
          <w:noProof/>
          <w:sz w:val="22"/>
          <w:szCs w:val="22"/>
          <w:lang w:val="en-US"/>
        </w:rPr>
        <w:pict w14:anchorId="3F95B4C8">
          <v:rect id="_x0000_i1025" alt="" style="width:498.9pt;height:.05pt;mso-width-percent:0;mso-height-percent:0;mso-width-percent:0;mso-height-percent:0" o:hralign="center" o:hrstd="t" o:hr="t" fillcolor="#a0a0a0" stroked="f"/>
        </w:pict>
      </w:r>
    </w:p>
    <w:p w14:paraId="0D14E0DE" w14:textId="77777777" w:rsidR="007329FD" w:rsidRPr="003715E8" w:rsidRDefault="007329FD" w:rsidP="007329FD">
      <w:pPr>
        <w:pStyle w:val="Otsikko3"/>
        <w:numPr>
          <w:ilvl w:val="0"/>
          <w:numId w:val="0"/>
        </w:numPr>
        <w:ind w:left="1224" w:hanging="1224"/>
      </w:pPr>
      <w:r w:rsidRPr="00CA44BC">
        <w:t>Development</w:t>
      </w:r>
    </w:p>
    <w:p w14:paraId="60A3A7B7" w14:textId="3EEB867C" w:rsidR="00F2608B" w:rsidRPr="00F2608B" w:rsidRDefault="00F2608B" w:rsidP="00F2608B">
      <w:pPr>
        <w:pStyle w:val="Luettelokappale"/>
        <w:numPr>
          <w:ilvl w:val="0"/>
          <w:numId w:val="11"/>
        </w:numPr>
        <w:tabs>
          <w:tab w:val="left" w:pos="2135"/>
        </w:tabs>
        <w:rPr>
          <w:rFonts w:ascii="Arial" w:hAnsi="Arial" w:cs="Arial"/>
          <w:iCs/>
          <w:sz w:val="22"/>
          <w:szCs w:val="22"/>
          <w:lang w:val="en-US"/>
        </w:rPr>
      </w:pPr>
      <w:r w:rsidRPr="00F2608B">
        <w:rPr>
          <w:rFonts w:ascii="Arial" w:hAnsi="Arial" w:cs="Arial"/>
          <w:iCs/>
          <w:sz w:val="22"/>
          <w:szCs w:val="22"/>
          <w:lang w:val="en-US"/>
        </w:rPr>
        <w:t xml:space="preserve">The tool is under development and it is due to be finalized at the end of March 2021. To process for gathering the information for the tool included stakeholder interviews of transportation experts, procurement experts, private consulting experts related to the local transportation development plan and experts of </w:t>
      </w:r>
      <w:r w:rsidR="003A417C">
        <w:rPr>
          <w:rFonts w:ascii="Arial" w:hAnsi="Arial" w:cs="Arial"/>
          <w:iCs/>
          <w:sz w:val="22"/>
          <w:szCs w:val="22"/>
          <w:lang w:val="en-US"/>
        </w:rPr>
        <w:t xml:space="preserve">several other branches </w:t>
      </w:r>
      <w:r w:rsidRPr="00F2608B">
        <w:rPr>
          <w:rFonts w:ascii="Arial" w:hAnsi="Arial" w:cs="Arial"/>
          <w:iCs/>
          <w:sz w:val="22"/>
          <w:szCs w:val="22"/>
          <w:lang w:val="en-US"/>
        </w:rPr>
        <w:t xml:space="preserve">in the city of Mikkeli. </w:t>
      </w:r>
    </w:p>
    <w:p w14:paraId="4B9D3ACE" w14:textId="25527986" w:rsidR="007329FD" w:rsidRPr="00F4384E" w:rsidRDefault="007329FD" w:rsidP="00F4384E">
      <w:pPr>
        <w:tabs>
          <w:tab w:val="left" w:pos="2135"/>
        </w:tabs>
        <w:ind w:left="360"/>
        <w:rPr>
          <w:rFonts w:ascii="Arial" w:hAnsi="Arial" w:cs="Arial"/>
          <w:i/>
          <w:sz w:val="22"/>
          <w:szCs w:val="22"/>
          <w:lang w:val="en-US"/>
        </w:rPr>
      </w:pPr>
      <w:r w:rsidRPr="00F4384E">
        <w:rPr>
          <w:rFonts w:ascii="Arial" w:hAnsi="Arial" w:cs="Arial"/>
          <w:i/>
          <w:sz w:val="22"/>
          <w:szCs w:val="22"/>
          <w:lang w:val="en-US"/>
        </w:rPr>
        <w:t xml:space="preserve"> </w:t>
      </w:r>
    </w:p>
    <w:p w14:paraId="69E5D370" w14:textId="77777777" w:rsidR="007329FD" w:rsidRPr="003715E8" w:rsidRDefault="007329FD" w:rsidP="007329FD">
      <w:pPr>
        <w:pStyle w:val="Luettelokappale"/>
        <w:tabs>
          <w:tab w:val="left" w:pos="2135"/>
        </w:tabs>
        <w:rPr>
          <w:rFonts w:ascii="Arial" w:hAnsi="Arial" w:cs="Arial"/>
          <w:i/>
          <w:sz w:val="22"/>
          <w:szCs w:val="22"/>
          <w:lang w:val="en-US"/>
        </w:rPr>
      </w:pPr>
    </w:p>
    <w:p w14:paraId="6D423737" w14:textId="77777777" w:rsidR="007329FD" w:rsidRDefault="007329FD" w:rsidP="007329FD">
      <w:pPr>
        <w:tabs>
          <w:tab w:val="left" w:pos="2135"/>
        </w:tabs>
        <w:rPr>
          <w:rFonts w:ascii="Arial" w:hAnsi="Arial" w:cs="Arial"/>
          <w:i/>
          <w:sz w:val="22"/>
          <w:szCs w:val="22"/>
          <w:lang w:val="en-US"/>
        </w:rPr>
      </w:pPr>
    </w:p>
    <w:p w14:paraId="204D354A" w14:textId="77777777" w:rsidR="007329FD" w:rsidRPr="003715E8" w:rsidRDefault="00E41042" w:rsidP="007329FD">
      <w:pPr>
        <w:tabs>
          <w:tab w:val="left" w:pos="2135"/>
        </w:tabs>
        <w:rPr>
          <w:rFonts w:ascii="Arial" w:hAnsi="Arial" w:cs="Arial"/>
          <w:b/>
          <w:sz w:val="22"/>
          <w:szCs w:val="22"/>
          <w:lang w:val="en-US"/>
        </w:rPr>
      </w:pPr>
      <w:r>
        <w:rPr>
          <w:rFonts w:ascii="Arial" w:hAnsi="Arial" w:cs="Arial"/>
          <w:b/>
          <w:noProof/>
          <w:sz w:val="22"/>
          <w:szCs w:val="22"/>
          <w:lang w:val="en-US"/>
        </w:rPr>
        <w:pict w14:anchorId="6D453FDC">
          <v:rect id="_x0000_i1026" alt="" style="width:498.9pt;height:.05pt;mso-width-percent:0;mso-height-percent:0;mso-width-percent:0;mso-height-percent:0" o:hralign="center" o:hrstd="t" o:hr="t" fillcolor="#a0a0a0" stroked="f"/>
        </w:pict>
      </w:r>
    </w:p>
    <w:p w14:paraId="7AC470D7" w14:textId="77777777" w:rsidR="003715E8" w:rsidRPr="003715E8" w:rsidRDefault="003715E8" w:rsidP="003715E8">
      <w:pPr>
        <w:tabs>
          <w:tab w:val="left" w:pos="2135"/>
        </w:tabs>
        <w:rPr>
          <w:rFonts w:ascii="Arial" w:hAnsi="Arial" w:cs="Arial"/>
          <w:i/>
          <w:sz w:val="22"/>
          <w:szCs w:val="22"/>
          <w:lang w:val="en-US"/>
        </w:rPr>
      </w:pPr>
    </w:p>
    <w:p w14:paraId="5D29E562" w14:textId="77777777" w:rsidR="003715E8" w:rsidRPr="003715E8" w:rsidRDefault="003715E8" w:rsidP="003715E8">
      <w:pPr>
        <w:tabs>
          <w:tab w:val="left" w:pos="2135"/>
        </w:tabs>
        <w:rPr>
          <w:rFonts w:ascii="Arial" w:hAnsi="Arial" w:cs="Arial"/>
          <w:i/>
          <w:sz w:val="22"/>
          <w:szCs w:val="22"/>
          <w:lang w:val="en-US"/>
        </w:rPr>
      </w:pPr>
    </w:p>
    <w:p w14:paraId="2B51D56B" w14:textId="77777777" w:rsidR="003715E8" w:rsidRPr="003715E8" w:rsidRDefault="003715E8" w:rsidP="003715E8">
      <w:pPr>
        <w:tabs>
          <w:tab w:val="left" w:pos="2135"/>
        </w:tabs>
        <w:rPr>
          <w:rFonts w:ascii="Arial" w:hAnsi="Arial" w:cs="Arial"/>
          <w:i/>
          <w:sz w:val="22"/>
          <w:szCs w:val="22"/>
          <w:lang w:val="en-US"/>
        </w:rPr>
      </w:pPr>
    </w:p>
    <w:p w14:paraId="7D752429" w14:textId="77777777" w:rsidR="00A37555" w:rsidRPr="00EA4DEE" w:rsidRDefault="00EA4DEE" w:rsidP="00EA4DEE">
      <w:pPr>
        <w:tabs>
          <w:tab w:val="left" w:pos="2135"/>
        </w:tabs>
      </w:pPr>
      <w:r>
        <w:rPr>
          <w:noProof/>
          <w:lang w:val="en-US" w:eastAsia="en-US"/>
        </w:rPr>
        <w:drawing>
          <wp:inline distT="0" distB="0" distL="0" distR="0" wp14:anchorId="50E2B8A9" wp14:editId="24D30BD4">
            <wp:extent cx="6336030" cy="2654935"/>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Z_CityLoops_Footer_198x83.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336030" cy="2654935"/>
                    </a:xfrm>
                    <a:prstGeom prst="rect">
                      <a:avLst/>
                    </a:prstGeom>
                  </pic:spPr>
                </pic:pic>
              </a:graphicData>
            </a:graphic>
          </wp:inline>
        </w:drawing>
      </w:r>
    </w:p>
    <w:sectPr w:rsidR="00A37555" w:rsidRPr="00EA4DEE" w:rsidSect="000F37A5">
      <w:headerReference w:type="default" r:id="rId11"/>
      <w:footerReference w:type="default" r:id="rId12"/>
      <w:pgSz w:w="11906" w:h="16838"/>
      <w:pgMar w:top="2386" w:right="964" w:bottom="1135" w:left="964"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E94F7D" w14:textId="77777777" w:rsidR="00E41042" w:rsidRDefault="00E41042" w:rsidP="001921ED">
      <w:r>
        <w:separator/>
      </w:r>
    </w:p>
  </w:endnote>
  <w:endnote w:type="continuationSeparator" w:id="0">
    <w:p w14:paraId="4D800D4D" w14:textId="77777777" w:rsidR="00E41042" w:rsidRDefault="00E41042" w:rsidP="001921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calaSansPro">
    <w:altName w:val="Yu Gothic"/>
    <w:charset w:val="80"/>
    <w:family w:val="swiss"/>
    <w:pitch w:val="variable"/>
  </w:font>
  <w:font w:name="Arial Unicode MS">
    <w:altName w:val="Malgun Gothic Semilight"/>
    <w:panose1 w:val="020B0604020202020204"/>
    <w:charset w:val="80"/>
    <w:family w:val="swiss"/>
    <w:pitch w:val="variable"/>
    <w:sig w:usb0="00000000"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Open Sans">
    <w:altName w:val="Arial"/>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AA40A6" w14:textId="77777777" w:rsidR="00BA364C" w:rsidRDefault="00BA364C" w:rsidP="00B93408">
    <w:pPr>
      <w:pStyle w:val="UWFooter"/>
    </w:pPr>
  </w:p>
  <w:p w14:paraId="317EE3E4" w14:textId="77777777" w:rsidR="00BA364C" w:rsidRDefault="000F37A5" w:rsidP="000F37A5">
    <w:pPr>
      <w:pStyle w:val="UWFooter"/>
      <w:tabs>
        <w:tab w:val="left" w:pos="495"/>
      </w:tabs>
      <w:jc w:val="left"/>
    </w:pPr>
    <w:r>
      <w:tab/>
    </w:r>
  </w:p>
  <w:p w14:paraId="6BF97585" w14:textId="77777777" w:rsidR="00BA364C" w:rsidRPr="00BA72F5" w:rsidRDefault="000F37A5" w:rsidP="000F37A5">
    <w:pPr>
      <w:pStyle w:val="UWFooter"/>
      <w:tabs>
        <w:tab w:val="left" w:pos="5895"/>
        <w:tab w:val="right" w:pos="9978"/>
      </w:tabs>
      <w:spacing w:beforeLines="20" w:before="48" w:after="40" w:line="240" w:lineRule="auto"/>
      <w:jc w:val="left"/>
      <w:rPr>
        <w:b w:val="0"/>
      </w:rPr>
    </w:pPr>
    <w:r>
      <w:rPr>
        <w:lang w:eastAsia="en-US"/>
      </w:rPr>
      <w:drawing>
        <wp:inline distT="0" distB="0" distL="0" distR="0" wp14:anchorId="02DC7F49" wp14:editId="600BB3BD">
          <wp:extent cx="6336030" cy="504825"/>
          <wp:effectExtent l="0" t="0" r="7620" b="9525"/>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EU FUNDING croppe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336030" cy="504825"/>
                  </a:xfrm>
                  <a:prstGeom prst="rect">
                    <a:avLst/>
                  </a:prstGeom>
                </pic:spPr>
              </pic:pic>
            </a:graphicData>
          </a:graphic>
        </wp:inline>
      </w:drawing>
    </w:r>
    <w:r w:rsidR="007D5592">
      <w:tab/>
    </w:r>
    <w:r w:rsidR="007D5592">
      <w:tab/>
    </w:r>
    <w:r w:rsidR="00BA364C" w:rsidRPr="003160FE">
      <w:t xml:space="preserve"> </w:t>
    </w:r>
  </w:p>
  <w:p w14:paraId="5C1E6B65" w14:textId="77777777" w:rsidR="00BA364C" w:rsidRPr="001B1704" w:rsidRDefault="00BA364C" w:rsidP="007D5592">
    <w:pPr>
      <w:pStyle w:val="Alatunniste"/>
      <w:spacing w:after="40"/>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F977D0" w14:textId="77777777" w:rsidR="00E41042" w:rsidRDefault="00E41042" w:rsidP="001921ED">
      <w:r>
        <w:separator/>
      </w:r>
    </w:p>
  </w:footnote>
  <w:footnote w:type="continuationSeparator" w:id="0">
    <w:p w14:paraId="65F14A43" w14:textId="77777777" w:rsidR="00E41042" w:rsidRDefault="00E41042" w:rsidP="001921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65CCCF" w14:textId="77777777" w:rsidR="000F37A5" w:rsidRDefault="000F37A5" w:rsidP="000F37A5">
    <w:pPr>
      <w:pStyle w:val="UWFooter"/>
      <w:tabs>
        <w:tab w:val="left" w:pos="5895"/>
        <w:tab w:val="right" w:pos="9978"/>
      </w:tabs>
      <w:spacing w:beforeLines="20" w:before="48" w:after="40" w:line="240" w:lineRule="auto"/>
    </w:pPr>
    <w:r>
      <w:rPr>
        <w:lang w:eastAsia="en-US"/>
      </w:rPr>
      <mc:AlternateContent>
        <mc:Choice Requires="wps">
          <w:drawing>
            <wp:anchor distT="0" distB="0" distL="114300" distR="114300" simplePos="0" relativeHeight="251660288" behindDoc="0" locked="0" layoutInCell="1" allowOverlap="1" wp14:anchorId="5B1F160B" wp14:editId="529D97FC">
              <wp:simplePos x="0" y="0"/>
              <wp:positionH relativeFrom="column">
                <wp:posOffset>-164465</wp:posOffset>
              </wp:positionH>
              <wp:positionV relativeFrom="paragraph">
                <wp:posOffset>-182880</wp:posOffset>
              </wp:positionV>
              <wp:extent cx="2886075" cy="1148715"/>
              <wp:effectExtent l="0" t="0" r="0" b="381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6075" cy="1148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FB378C" w14:textId="77777777" w:rsidR="00BA364C" w:rsidRPr="00A37555" w:rsidRDefault="00BA364C" w:rsidP="000F37A5">
                          <w:pPr>
                            <w:ind w:left="284"/>
                            <w:rPr>
                              <w:b/>
                            </w:rPr>
                          </w:pPr>
                          <w:r w:rsidRPr="00A37555">
                            <w:rPr>
                              <w:b/>
                              <w:noProof/>
                              <w:lang w:val="en-US" w:eastAsia="en-US"/>
                            </w:rPr>
                            <w:drawing>
                              <wp:inline distT="0" distB="0" distL="0" distR="0" wp14:anchorId="255B247C" wp14:editId="34937660">
                                <wp:extent cx="1704975" cy="960572"/>
                                <wp:effectExtent l="0" t="0" r="0" b="0"/>
                                <wp:docPr id="3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urbanwins_rgb_web_claim.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14719" cy="966062"/>
                                        </a:xfrm>
                                        <a:prstGeom prst="rect">
                                          <a:avLst/>
                                        </a:prstGeom>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B1F160B" id="_x0000_t202" coordsize="21600,21600" o:spt="202" path="m,l,21600r21600,l21600,xe">
              <v:stroke joinstyle="miter"/>
              <v:path gradientshapeok="t" o:connecttype="rect"/>
            </v:shapetype>
            <v:shape id="Text Box 1" o:spid="_x0000_s1026" type="#_x0000_t202" style="position:absolute;left:0;text-align:left;margin-left:-12.95pt;margin-top:-14.4pt;width:227.25pt;height:90.4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" filled="f" stroked="f">
              <v:textbox style="mso-fit-shape-to-text:t">
                <w:txbxContent>
                  <w:p w14:paraId="3BFB378C" w14:textId="77777777" w:rsidR="00BA364C" w:rsidRPr="00A37555" w:rsidRDefault="00BA364C" w:rsidP="000F37A5">
                    <w:pPr>
                      <w:ind w:left="284"/>
                      <w:rPr>
                        <w:b/>
                      </w:rPr>
                    </w:pPr>
                    <w:r w:rsidRPr="00A37555">
                      <w:rPr>
                        <w:b/>
                        <w:noProof/>
                      </w:rPr>
                      <w:drawing>
                        <wp:inline distT="0" distB="0" distL="0" distR="0" wp14:anchorId="255B247C" wp14:editId="34937660">
                          <wp:extent cx="1704975" cy="960572"/>
                          <wp:effectExtent l="0" t="0" r="0" b="0"/>
                          <wp:docPr id="3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urbanwins_rgb_web_claim.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714719" cy="966062"/>
                                  </a:xfrm>
                                  <a:prstGeom prst="rect">
                                    <a:avLst/>
                                  </a:prstGeom>
                                </pic:spPr>
                              </pic:pic>
                            </a:graphicData>
                          </a:graphic>
                        </wp:inline>
                      </w:drawing>
                    </w:r>
                  </w:p>
                </w:txbxContent>
              </v:textbox>
            </v:shape>
          </w:pict>
        </mc:Fallback>
      </mc:AlternateContent>
    </w:r>
    <w:r>
      <w:tab/>
    </w:r>
  </w:p>
  <w:p w14:paraId="3E6EFCFD" w14:textId="77777777" w:rsidR="000F37A5" w:rsidRPr="000F37A5" w:rsidRDefault="000F37A5" w:rsidP="000F37A5">
    <w:pPr>
      <w:pStyle w:val="UWFooter"/>
      <w:tabs>
        <w:tab w:val="left" w:pos="5895"/>
        <w:tab w:val="right" w:pos="9978"/>
      </w:tabs>
      <w:spacing w:beforeLines="20" w:before="48" w:after="40" w:line="240" w:lineRule="auto"/>
      <w:rPr>
        <w:rFonts w:ascii="Arial" w:hAnsi="Arial" w:cs="Arial"/>
        <w:color w:val="00B6ED"/>
      </w:rPr>
    </w:pPr>
    <w:r w:rsidRPr="000F37A5">
      <w:rPr>
        <w:rFonts w:ascii="Arial" w:hAnsi="Arial" w:cs="Arial"/>
        <w:color w:val="004D76"/>
      </w:rPr>
      <w:t xml:space="preserve">For more information: </w:t>
    </w:r>
    <w:r w:rsidRPr="000F37A5">
      <w:rPr>
        <w:rFonts w:ascii="Arial" w:hAnsi="Arial" w:cs="Arial"/>
        <w:b w:val="0"/>
        <w:color w:val="00B6ED"/>
      </w:rPr>
      <w:t>www.circularcities.eu</w:t>
    </w:r>
    <w:r w:rsidRPr="000F37A5">
      <w:rPr>
        <w:rFonts w:ascii="Arial" w:hAnsi="Arial" w:cs="Arial"/>
        <w:color w:val="00B6ED"/>
      </w:rPr>
      <w:t xml:space="preserve"> </w:t>
    </w:r>
  </w:p>
  <w:p w14:paraId="42EC3CF1" w14:textId="77777777" w:rsidR="000F37A5" w:rsidRPr="000F37A5" w:rsidRDefault="000F37A5" w:rsidP="000F37A5">
    <w:pPr>
      <w:pStyle w:val="UWFooter"/>
      <w:tabs>
        <w:tab w:val="right" w:pos="9978"/>
      </w:tabs>
      <w:spacing w:beforeLines="20" w:before="48" w:after="40" w:line="240" w:lineRule="auto"/>
      <w:rPr>
        <w:rFonts w:ascii="Arial" w:hAnsi="Arial" w:cs="Arial"/>
        <w:color w:val="00B6ED"/>
      </w:rPr>
    </w:pPr>
    <w:r w:rsidRPr="000F37A5">
      <w:rPr>
        <w:rFonts w:ascii="Arial" w:hAnsi="Arial" w:cs="Arial"/>
        <w:color w:val="004D76"/>
      </w:rPr>
      <w:t xml:space="preserve">Twitter: </w:t>
    </w:r>
    <w:r w:rsidRPr="000F37A5">
      <w:rPr>
        <w:rFonts w:ascii="Arial" w:hAnsi="Arial" w:cs="Arial"/>
        <w:b w:val="0"/>
        <w:color w:val="00B6ED"/>
      </w:rPr>
      <w:t>@CircularCityEU</w:t>
    </w:r>
  </w:p>
  <w:p w14:paraId="7BEACAE1" w14:textId="77777777" w:rsidR="000F37A5" w:rsidRPr="000F37A5" w:rsidRDefault="000F37A5" w:rsidP="000F37A5">
    <w:pPr>
      <w:pStyle w:val="UWFooter"/>
      <w:tabs>
        <w:tab w:val="left" w:pos="5505"/>
        <w:tab w:val="right" w:pos="9978"/>
      </w:tabs>
      <w:spacing w:beforeLines="20" w:before="48" w:after="40" w:line="240" w:lineRule="auto"/>
      <w:rPr>
        <w:rFonts w:ascii="Arial" w:hAnsi="Arial" w:cs="Arial"/>
        <w:b w:val="0"/>
        <w:color w:val="004D76"/>
      </w:rPr>
    </w:pPr>
    <w:r w:rsidRPr="000F37A5">
      <w:rPr>
        <w:rFonts w:ascii="Arial" w:hAnsi="Arial" w:cs="Arial"/>
        <w:color w:val="004D76"/>
      </w:rPr>
      <w:tab/>
    </w:r>
    <w:r w:rsidRPr="000F37A5">
      <w:rPr>
        <w:rFonts w:ascii="Arial" w:hAnsi="Arial" w:cs="Arial"/>
        <w:color w:val="004D76"/>
      </w:rPr>
      <w:tab/>
      <w:t xml:space="preserve">Join the conversation: </w:t>
    </w:r>
    <w:r w:rsidRPr="000F37A5">
      <w:rPr>
        <w:rFonts w:ascii="Arial" w:hAnsi="Arial" w:cs="Arial"/>
        <w:b w:val="0"/>
        <w:color w:val="00B6ED"/>
      </w:rPr>
      <w:t>#CityLoops</w:t>
    </w:r>
  </w:p>
  <w:p w14:paraId="79761810" w14:textId="77777777" w:rsidR="00BA364C" w:rsidRPr="000F37A5" w:rsidRDefault="00BA364C" w:rsidP="000F37A5">
    <w:pPr>
      <w:pStyle w:val="Yltunniste"/>
      <w:tabs>
        <w:tab w:val="clear" w:pos="9072"/>
      </w:tabs>
      <w:ind w:right="-228"/>
      <w:jc w:val="right"/>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C8D647B8"/>
    <w:name w:val="Nummerierung 5"/>
    <w:lvl w:ilvl="0">
      <w:start w:val="1"/>
      <w:numFmt w:val="decimal"/>
      <w:pStyle w:val="GLCNNumeration"/>
      <w:lvlText w:val="%1."/>
      <w:lvlJc w:val="left"/>
      <w:pPr>
        <w:ind w:left="1590" w:hanging="360"/>
      </w:pPr>
    </w:lvl>
    <w:lvl w:ilvl="1">
      <w:start w:val="2"/>
      <w:numFmt w:val="decimal"/>
      <w:lvlText w:val="%1.%2."/>
      <w:lvlJc w:val="left"/>
      <w:pPr>
        <w:tabs>
          <w:tab w:val="num" w:pos="1188"/>
        </w:tabs>
        <w:ind w:left="1188" w:hanging="369"/>
      </w:pPr>
    </w:lvl>
    <w:lvl w:ilvl="2">
      <w:start w:val="3"/>
      <w:numFmt w:val="lowerLetter"/>
      <w:lvlText w:val="%3)"/>
      <w:lvlJc w:val="left"/>
      <w:pPr>
        <w:tabs>
          <w:tab w:val="num" w:pos="1443"/>
        </w:tabs>
        <w:ind w:left="1443" w:hanging="255"/>
      </w:pPr>
    </w:lvl>
    <w:lvl w:ilvl="3">
      <w:start w:val="4"/>
      <w:numFmt w:val="bullet"/>
      <w:lvlText w:val=""/>
      <w:lvlJc w:val="left"/>
      <w:pPr>
        <w:tabs>
          <w:tab w:val="num" w:pos="1698"/>
        </w:tabs>
        <w:ind w:left="1698" w:hanging="224"/>
      </w:pPr>
      <w:rPr>
        <w:rFonts w:ascii="Wingdings 2" w:hAnsi="Wingdings 2"/>
      </w:rPr>
    </w:lvl>
    <w:lvl w:ilvl="4">
      <w:start w:val="5"/>
      <w:numFmt w:val="bullet"/>
      <w:lvlText w:val=""/>
      <w:lvlJc w:val="left"/>
      <w:pPr>
        <w:tabs>
          <w:tab w:val="num" w:pos="1922"/>
        </w:tabs>
        <w:ind w:left="1922" w:hanging="224"/>
      </w:pPr>
      <w:rPr>
        <w:rFonts w:ascii="Wingdings 2" w:hAnsi="Wingdings 2"/>
      </w:rPr>
    </w:lvl>
    <w:lvl w:ilvl="5">
      <w:start w:val="6"/>
      <w:numFmt w:val="bullet"/>
      <w:lvlText w:val=""/>
      <w:lvlJc w:val="left"/>
      <w:pPr>
        <w:tabs>
          <w:tab w:val="num" w:pos="2146"/>
        </w:tabs>
        <w:ind w:left="2146" w:hanging="224"/>
      </w:pPr>
      <w:rPr>
        <w:rFonts w:ascii="Wingdings 2" w:hAnsi="Wingdings 2"/>
      </w:rPr>
    </w:lvl>
    <w:lvl w:ilvl="6">
      <w:start w:val="7"/>
      <w:numFmt w:val="bullet"/>
      <w:lvlText w:val=""/>
      <w:lvlJc w:val="left"/>
      <w:pPr>
        <w:tabs>
          <w:tab w:val="num" w:pos="2370"/>
        </w:tabs>
        <w:ind w:left="2370" w:hanging="224"/>
      </w:pPr>
      <w:rPr>
        <w:rFonts w:ascii="Wingdings 2" w:hAnsi="Wingdings 2"/>
      </w:rPr>
    </w:lvl>
    <w:lvl w:ilvl="7">
      <w:start w:val="8"/>
      <w:numFmt w:val="bullet"/>
      <w:lvlText w:val=""/>
      <w:lvlJc w:val="left"/>
      <w:pPr>
        <w:tabs>
          <w:tab w:val="num" w:pos="2594"/>
        </w:tabs>
        <w:ind w:left="2594" w:hanging="224"/>
      </w:pPr>
      <w:rPr>
        <w:rFonts w:ascii="Wingdings 2" w:hAnsi="Wingdings 2"/>
      </w:rPr>
    </w:lvl>
    <w:lvl w:ilvl="8">
      <w:start w:val="9"/>
      <w:numFmt w:val="bullet"/>
      <w:lvlText w:val=""/>
      <w:lvlJc w:val="left"/>
      <w:pPr>
        <w:tabs>
          <w:tab w:val="num" w:pos="2818"/>
        </w:tabs>
        <w:ind w:left="2818" w:hanging="224"/>
      </w:pPr>
      <w:rPr>
        <w:rFonts w:ascii="Wingdings 2" w:hAnsi="Wingdings 2"/>
      </w:rPr>
    </w:lvl>
  </w:abstractNum>
  <w:abstractNum w:abstractNumId="1" w15:restartNumberingAfterBreak="0">
    <w:nsid w:val="04613188"/>
    <w:multiLevelType w:val="multilevel"/>
    <w:tmpl w:val="B0D0B130"/>
    <w:lvl w:ilvl="0">
      <w:start w:val="1"/>
      <w:numFmt w:val="decimal"/>
      <w:lvlText w:val="%1."/>
      <w:lvlJc w:val="left"/>
      <w:pPr>
        <w:ind w:left="720" w:hanging="720"/>
      </w:pPr>
      <w:rPr>
        <w:rFonts w:hint="default"/>
      </w:rPr>
    </w:lvl>
    <w:lvl w:ilvl="1">
      <w:start w:val="1"/>
      <w:numFmt w:val="decimal"/>
      <w:isLgl/>
      <w:lvlText w:val="%1.%2."/>
      <w:lvlJc w:val="left"/>
      <w:pPr>
        <w:ind w:left="1008" w:hanging="1008"/>
      </w:pPr>
      <w:rPr>
        <w:rFonts w:hint="default"/>
      </w:rPr>
    </w:lvl>
    <w:lvl w:ilvl="2">
      <w:start w:val="1"/>
      <w:numFmt w:val="decimal"/>
      <w:pStyle w:val="Otsikko3"/>
      <w:isLgl/>
      <w:lvlText w:val="%1.%2.%3."/>
      <w:lvlJc w:val="left"/>
      <w:pPr>
        <w:ind w:left="1314" w:hanging="1224"/>
      </w:pPr>
      <w:rPr>
        <w:rFonts w:hint="default"/>
        <w:i w:val="0"/>
      </w:rPr>
    </w:lvl>
    <w:lvl w:ilvl="3">
      <w:start w:val="1"/>
      <w:numFmt w:val="decimal"/>
      <w:isLgl/>
      <w:lvlText w:val="%1.%2.%3.%4."/>
      <w:lvlJc w:val="left"/>
      <w:pPr>
        <w:ind w:left="720" w:hanging="72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2" w15:restartNumberingAfterBreak="0">
    <w:nsid w:val="06372A94"/>
    <w:multiLevelType w:val="hybridMultilevel"/>
    <w:tmpl w:val="614C0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C40FE0"/>
    <w:multiLevelType w:val="hybridMultilevel"/>
    <w:tmpl w:val="6AB2A166"/>
    <w:lvl w:ilvl="0" w:tplc="50A2E5EC">
      <w:start w:val="1"/>
      <w:numFmt w:val="bullet"/>
      <w:pStyle w:val="Textbox-bullets"/>
      <w:lvlText w:val=""/>
      <w:lvlJc w:val="left"/>
      <w:pPr>
        <w:ind w:left="777" w:hanging="360"/>
      </w:pPr>
      <w:rPr>
        <w:rFonts w:ascii="Symbol" w:hAnsi="Symbol" w:hint="default"/>
      </w:rPr>
    </w:lvl>
    <w:lvl w:ilvl="1" w:tplc="04070003">
      <w:start w:val="1"/>
      <w:numFmt w:val="bullet"/>
      <w:lvlText w:val="o"/>
      <w:lvlJc w:val="left"/>
      <w:pPr>
        <w:ind w:left="1497" w:hanging="360"/>
      </w:pPr>
      <w:rPr>
        <w:rFonts w:ascii="Courier New" w:hAnsi="Courier New" w:cs="Courier New" w:hint="default"/>
      </w:rPr>
    </w:lvl>
    <w:lvl w:ilvl="2" w:tplc="04070005">
      <w:start w:val="1"/>
      <w:numFmt w:val="bullet"/>
      <w:lvlText w:val=""/>
      <w:lvlJc w:val="left"/>
      <w:pPr>
        <w:ind w:left="2217" w:hanging="360"/>
      </w:pPr>
      <w:rPr>
        <w:rFonts w:ascii="Wingdings" w:hAnsi="Wingdings" w:hint="default"/>
      </w:rPr>
    </w:lvl>
    <w:lvl w:ilvl="3" w:tplc="04070001" w:tentative="1">
      <w:start w:val="1"/>
      <w:numFmt w:val="bullet"/>
      <w:lvlText w:val=""/>
      <w:lvlJc w:val="left"/>
      <w:pPr>
        <w:ind w:left="2937" w:hanging="360"/>
      </w:pPr>
      <w:rPr>
        <w:rFonts w:ascii="Symbol" w:hAnsi="Symbol" w:hint="default"/>
      </w:rPr>
    </w:lvl>
    <w:lvl w:ilvl="4" w:tplc="04070003" w:tentative="1">
      <w:start w:val="1"/>
      <w:numFmt w:val="bullet"/>
      <w:lvlText w:val="o"/>
      <w:lvlJc w:val="left"/>
      <w:pPr>
        <w:ind w:left="3657" w:hanging="360"/>
      </w:pPr>
      <w:rPr>
        <w:rFonts w:ascii="Courier New" w:hAnsi="Courier New" w:cs="Courier New" w:hint="default"/>
      </w:rPr>
    </w:lvl>
    <w:lvl w:ilvl="5" w:tplc="04070005" w:tentative="1">
      <w:start w:val="1"/>
      <w:numFmt w:val="bullet"/>
      <w:lvlText w:val=""/>
      <w:lvlJc w:val="left"/>
      <w:pPr>
        <w:ind w:left="4377" w:hanging="360"/>
      </w:pPr>
      <w:rPr>
        <w:rFonts w:ascii="Wingdings" w:hAnsi="Wingdings" w:hint="default"/>
      </w:rPr>
    </w:lvl>
    <w:lvl w:ilvl="6" w:tplc="04070001" w:tentative="1">
      <w:start w:val="1"/>
      <w:numFmt w:val="bullet"/>
      <w:lvlText w:val=""/>
      <w:lvlJc w:val="left"/>
      <w:pPr>
        <w:ind w:left="5097" w:hanging="360"/>
      </w:pPr>
      <w:rPr>
        <w:rFonts w:ascii="Symbol" w:hAnsi="Symbol" w:hint="default"/>
      </w:rPr>
    </w:lvl>
    <w:lvl w:ilvl="7" w:tplc="04070003" w:tentative="1">
      <w:start w:val="1"/>
      <w:numFmt w:val="bullet"/>
      <w:lvlText w:val="o"/>
      <w:lvlJc w:val="left"/>
      <w:pPr>
        <w:ind w:left="5817" w:hanging="360"/>
      </w:pPr>
      <w:rPr>
        <w:rFonts w:ascii="Courier New" w:hAnsi="Courier New" w:cs="Courier New" w:hint="default"/>
      </w:rPr>
    </w:lvl>
    <w:lvl w:ilvl="8" w:tplc="04070005" w:tentative="1">
      <w:start w:val="1"/>
      <w:numFmt w:val="bullet"/>
      <w:lvlText w:val=""/>
      <w:lvlJc w:val="left"/>
      <w:pPr>
        <w:ind w:left="6537" w:hanging="360"/>
      </w:pPr>
      <w:rPr>
        <w:rFonts w:ascii="Wingdings" w:hAnsi="Wingdings" w:hint="default"/>
      </w:rPr>
    </w:lvl>
  </w:abstractNum>
  <w:abstractNum w:abstractNumId="4" w15:restartNumberingAfterBreak="0">
    <w:nsid w:val="1532516B"/>
    <w:multiLevelType w:val="hybridMultilevel"/>
    <w:tmpl w:val="5EBCA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A70E58"/>
    <w:multiLevelType w:val="hybridMultilevel"/>
    <w:tmpl w:val="DDA81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E14563"/>
    <w:multiLevelType w:val="hybridMultilevel"/>
    <w:tmpl w:val="1B6C48FC"/>
    <w:lvl w:ilvl="0" w:tplc="5978C7A0">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372125B"/>
    <w:multiLevelType w:val="hybridMultilevel"/>
    <w:tmpl w:val="DC600EA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54051E00"/>
    <w:multiLevelType w:val="hybridMultilevel"/>
    <w:tmpl w:val="86B2CFAC"/>
    <w:lvl w:ilvl="0" w:tplc="79BA4DBC">
      <w:start w:val="1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1332FF0"/>
    <w:multiLevelType w:val="hybridMultilevel"/>
    <w:tmpl w:val="6B6C7C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4334DBE"/>
    <w:multiLevelType w:val="multilevel"/>
    <w:tmpl w:val="5BA4FA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4DA3A96"/>
    <w:multiLevelType w:val="hybridMultilevel"/>
    <w:tmpl w:val="BA96A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2197A08"/>
    <w:multiLevelType w:val="hybridMultilevel"/>
    <w:tmpl w:val="EB4E96EC"/>
    <w:lvl w:ilvl="0" w:tplc="5AC0DB3E">
      <w:start w:val="1"/>
      <w:numFmt w:val="bullet"/>
      <w:pStyle w:val="Bulletpointtext-GLCN"/>
      <w:lvlText w:val=""/>
      <w:lvlJc w:val="left"/>
      <w:pPr>
        <w:ind w:left="1950" w:hanging="360"/>
      </w:pPr>
      <w:rPr>
        <w:rFonts w:ascii="Symbol" w:hAnsi="Symbol" w:hint="default"/>
        <w:color w:val="009239"/>
      </w:rPr>
    </w:lvl>
    <w:lvl w:ilvl="1" w:tplc="04070003" w:tentative="1">
      <w:start w:val="1"/>
      <w:numFmt w:val="bullet"/>
      <w:lvlText w:val="o"/>
      <w:lvlJc w:val="left"/>
      <w:pPr>
        <w:ind w:left="2670" w:hanging="360"/>
      </w:pPr>
      <w:rPr>
        <w:rFonts w:ascii="Courier New" w:hAnsi="Courier New" w:cs="Courier New" w:hint="default"/>
      </w:rPr>
    </w:lvl>
    <w:lvl w:ilvl="2" w:tplc="04070005" w:tentative="1">
      <w:start w:val="1"/>
      <w:numFmt w:val="bullet"/>
      <w:lvlText w:val=""/>
      <w:lvlJc w:val="left"/>
      <w:pPr>
        <w:ind w:left="3390" w:hanging="360"/>
      </w:pPr>
      <w:rPr>
        <w:rFonts w:ascii="Wingdings" w:hAnsi="Wingdings" w:hint="default"/>
      </w:rPr>
    </w:lvl>
    <w:lvl w:ilvl="3" w:tplc="04070001" w:tentative="1">
      <w:start w:val="1"/>
      <w:numFmt w:val="bullet"/>
      <w:lvlText w:val=""/>
      <w:lvlJc w:val="left"/>
      <w:pPr>
        <w:ind w:left="4110" w:hanging="360"/>
      </w:pPr>
      <w:rPr>
        <w:rFonts w:ascii="Symbol" w:hAnsi="Symbol" w:hint="default"/>
      </w:rPr>
    </w:lvl>
    <w:lvl w:ilvl="4" w:tplc="04070003" w:tentative="1">
      <w:start w:val="1"/>
      <w:numFmt w:val="bullet"/>
      <w:lvlText w:val="o"/>
      <w:lvlJc w:val="left"/>
      <w:pPr>
        <w:ind w:left="4830" w:hanging="360"/>
      </w:pPr>
      <w:rPr>
        <w:rFonts w:ascii="Courier New" w:hAnsi="Courier New" w:cs="Courier New" w:hint="default"/>
      </w:rPr>
    </w:lvl>
    <w:lvl w:ilvl="5" w:tplc="04070005" w:tentative="1">
      <w:start w:val="1"/>
      <w:numFmt w:val="bullet"/>
      <w:lvlText w:val=""/>
      <w:lvlJc w:val="left"/>
      <w:pPr>
        <w:ind w:left="5550" w:hanging="360"/>
      </w:pPr>
      <w:rPr>
        <w:rFonts w:ascii="Wingdings" w:hAnsi="Wingdings" w:hint="default"/>
      </w:rPr>
    </w:lvl>
    <w:lvl w:ilvl="6" w:tplc="04070001" w:tentative="1">
      <w:start w:val="1"/>
      <w:numFmt w:val="bullet"/>
      <w:lvlText w:val=""/>
      <w:lvlJc w:val="left"/>
      <w:pPr>
        <w:ind w:left="6270" w:hanging="360"/>
      </w:pPr>
      <w:rPr>
        <w:rFonts w:ascii="Symbol" w:hAnsi="Symbol" w:hint="default"/>
      </w:rPr>
    </w:lvl>
    <w:lvl w:ilvl="7" w:tplc="04070003" w:tentative="1">
      <w:start w:val="1"/>
      <w:numFmt w:val="bullet"/>
      <w:lvlText w:val="o"/>
      <w:lvlJc w:val="left"/>
      <w:pPr>
        <w:ind w:left="6990" w:hanging="360"/>
      </w:pPr>
      <w:rPr>
        <w:rFonts w:ascii="Courier New" w:hAnsi="Courier New" w:cs="Courier New" w:hint="default"/>
      </w:rPr>
    </w:lvl>
    <w:lvl w:ilvl="8" w:tplc="04070005" w:tentative="1">
      <w:start w:val="1"/>
      <w:numFmt w:val="bullet"/>
      <w:lvlText w:val=""/>
      <w:lvlJc w:val="left"/>
      <w:pPr>
        <w:ind w:left="7710" w:hanging="360"/>
      </w:pPr>
      <w:rPr>
        <w:rFonts w:ascii="Wingdings" w:hAnsi="Wingdings" w:hint="default"/>
      </w:rPr>
    </w:lvl>
  </w:abstractNum>
  <w:num w:numId="1">
    <w:abstractNumId w:val="0"/>
  </w:num>
  <w:num w:numId="2">
    <w:abstractNumId w:val="3"/>
  </w:num>
  <w:num w:numId="3">
    <w:abstractNumId w:val="12"/>
  </w:num>
  <w:num w:numId="4">
    <w:abstractNumId w:val="1"/>
  </w:num>
  <w:num w:numId="5">
    <w:abstractNumId w:val="6"/>
  </w:num>
  <w:num w:numId="6">
    <w:abstractNumId w:val="9"/>
  </w:num>
  <w:num w:numId="7">
    <w:abstractNumId w:val="1"/>
  </w:num>
  <w:num w:numId="8">
    <w:abstractNumId w:val="1"/>
  </w:num>
  <w:num w:numId="9">
    <w:abstractNumId w:val="1"/>
  </w:num>
  <w:num w:numId="10">
    <w:abstractNumId w:val="2"/>
  </w:num>
  <w:num w:numId="11">
    <w:abstractNumId w:val="4"/>
  </w:num>
  <w:num w:numId="12">
    <w:abstractNumId w:val="5"/>
  </w:num>
  <w:num w:numId="13">
    <w:abstractNumId w:val="11"/>
  </w:num>
  <w:num w:numId="14">
    <w:abstractNumId w:val="8"/>
  </w:num>
  <w:num w:numId="15">
    <w:abstractNumId w:val="10"/>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1ED"/>
    <w:rsid w:val="000027D5"/>
    <w:rsid w:val="000051E1"/>
    <w:rsid w:val="00016AAF"/>
    <w:rsid w:val="00031F2C"/>
    <w:rsid w:val="0006311A"/>
    <w:rsid w:val="00081A94"/>
    <w:rsid w:val="00093FFD"/>
    <w:rsid w:val="000C3FB0"/>
    <w:rsid w:val="000D54C6"/>
    <w:rsid w:val="000E687F"/>
    <w:rsid w:val="000F37A5"/>
    <w:rsid w:val="001361D5"/>
    <w:rsid w:val="00146740"/>
    <w:rsid w:val="001825E7"/>
    <w:rsid w:val="0018331E"/>
    <w:rsid w:val="001921ED"/>
    <w:rsid w:val="001A75EE"/>
    <w:rsid w:val="001B1704"/>
    <w:rsid w:val="001B7066"/>
    <w:rsid w:val="001C0E5B"/>
    <w:rsid w:val="001C3F5C"/>
    <w:rsid w:val="001C6FF0"/>
    <w:rsid w:val="001E7C70"/>
    <w:rsid w:val="002257EC"/>
    <w:rsid w:val="0024585B"/>
    <w:rsid w:val="00303F1A"/>
    <w:rsid w:val="0030693B"/>
    <w:rsid w:val="003160FE"/>
    <w:rsid w:val="00325010"/>
    <w:rsid w:val="003363C6"/>
    <w:rsid w:val="003410B0"/>
    <w:rsid w:val="00353A3F"/>
    <w:rsid w:val="003715E8"/>
    <w:rsid w:val="00373A07"/>
    <w:rsid w:val="0037503C"/>
    <w:rsid w:val="00375A8C"/>
    <w:rsid w:val="003A417C"/>
    <w:rsid w:val="003A6615"/>
    <w:rsid w:val="003D61E1"/>
    <w:rsid w:val="003F1C2A"/>
    <w:rsid w:val="00403C98"/>
    <w:rsid w:val="0041735A"/>
    <w:rsid w:val="004320C2"/>
    <w:rsid w:val="00442618"/>
    <w:rsid w:val="0044616B"/>
    <w:rsid w:val="00450B16"/>
    <w:rsid w:val="004C524E"/>
    <w:rsid w:val="004D6C5B"/>
    <w:rsid w:val="004F7FB3"/>
    <w:rsid w:val="00503A6C"/>
    <w:rsid w:val="00524C89"/>
    <w:rsid w:val="0059759B"/>
    <w:rsid w:val="005C51B5"/>
    <w:rsid w:val="005C675A"/>
    <w:rsid w:val="005D138B"/>
    <w:rsid w:val="0069585C"/>
    <w:rsid w:val="006A38C2"/>
    <w:rsid w:val="006A7636"/>
    <w:rsid w:val="006A790C"/>
    <w:rsid w:val="006B6AFF"/>
    <w:rsid w:val="006B7D3E"/>
    <w:rsid w:val="006C2B1D"/>
    <w:rsid w:val="006C61E9"/>
    <w:rsid w:val="00720F7A"/>
    <w:rsid w:val="0072575C"/>
    <w:rsid w:val="007329FD"/>
    <w:rsid w:val="007665A9"/>
    <w:rsid w:val="0078161A"/>
    <w:rsid w:val="00784060"/>
    <w:rsid w:val="007A6985"/>
    <w:rsid w:val="007B55B5"/>
    <w:rsid w:val="007D5592"/>
    <w:rsid w:val="007D57CF"/>
    <w:rsid w:val="007E41DC"/>
    <w:rsid w:val="007E4814"/>
    <w:rsid w:val="007E5C2C"/>
    <w:rsid w:val="00834BDC"/>
    <w:rsid w:val="00844D2D"/>
    <w:rsid w:val="00872DA1"/>
    <w:rsid w:val="00874CCB"/>
    <w:rsid w:val="00897656"/>
    <w:rsid w:val="008A1051"/>
    <w:rsid w:val="008B625E"/>
    <w:rsid w:val="008C0319"/>
    <w:rsid w:val="008C22C0"/>
    <w:rsid w:val="008D039E"/>
    <w:rsid w:val="008F0FF8"/>
    <w:rsid w:val="008F40CF"/>
    <w:rsid w:val="00925B9F"/>
    <w:rsid w:val="00933951"/>
    <w:rsid w:val="0094349C"/>
    <w:rsid w:val="00943BFA"/>
    <w:rsid w:val="00976FC3"/>
    <w:rsid w:val="00987F5C"/>
    <w:rsid w:val="009A612E"/>
    <w:rsid w:val="009B3A23"/>
    <w:rsid w:val="009B5C6C"/>
    <w:rsid w:val="009D14FE"/>
    <w:rsid w:val="009E1C2F"/>
    <w:rsid w:val="009E2CEA"/>
    <w:rsid w:val="00A1207B"/>
    <w:rsid w:val="00A317EC"/>
    <w:rsid w:val="00A37555"/>
    <w:rsid w:val="00A7015C"/>
    <w:rsid w:val="00A72ED2"/>
    <w:rsid w:val="00A77342"/>
    <w:rsid w:val="00A91BF7"/>
    <w:rsid w:val="00A92605"/>
    <w:rsid w:val="00AA7C02"/>
    <w:rsid w:val="00B014FD"/>
    <w:rsid w:val="00B31F78"/>
    <w:rsid w:val="00B427C8"/>
    <w:rsid w:val="00B71650"/>
    <w:rsid w:val="00B72F9F"/>
    <w:rsid w:val="00B93408"/>
    <w:rsid w:val="00BA364C"/>
    <w:rsid w:val="00BA72F5"/>
    <w:rsid w:val="00BF0A59"/>
    <w:rsid w:val="00BF7882"/>
    <w:rsid w:val="00C2376E"/>
    <w:rsid w:val="00CA44BC"/>
    <w:rsid w:val="00CC16E4"/>
    <w:rsid w:val="00CF1695"/>
    <w:rsid w:val="00D07615"/>
    <w:rsid w:val="00D16B1E"/>
    <w:rsid w:val="00D3573E"/>
    <w:rsid w:val="00D37C1E"/>
    <w:rsid w:val="00D4340A"/>
    <w:rsid w:val="00D63FB2"/>
    <w:rsid w:val="00DA3ACC"/>
    <w:rsid w:val="00DB07B9"/>
    <w:rsid w:val="00DC6C50"/>
    <w:rsid w:val="00DC7FE3"/>
    <w:rsid w:val="00DF2790"/>
    <w:rsid w:val="00DF7C6B"/>
    <w:rsid w:val="00E41042"/>
    <w:rsid w:val="00E60488"/>
    <w:rsid w:val="00E700B7"/>
    <w:rsid w:val="00EA4DEE"/>
    <w:rsid w:val="00EA4E33"/>
    <w:rsid w:val="00ED333F"/>
    <w:rsid w:val="00ED3DB8"/>
    <w:rsid w:val="00EE3460"/>
    <w:rsid w:val="00F02C1D"/>
    <w:rsid w:val="00F13C97"/>
    <w:rsid w:val="00F24164"/>
    <w:rsid w:val="00F2608B"/>
    <w:rsid w:val="00F317AB"/>
    <w:rsid w:val="00F4384E"/>
    <w:rsid w:val="00F44010"/>
    <w:rsid w:val="00F51FC5"/>
    <w:rsid w:val="00F54A4E"/>
    <w:rsid w:val="00F6088F"/>
    <w:rsid w:val="00FA3CD1"/>
    <w:rsid w:val="00FB469F"/>
    <w:rsid w:val="00FB5999"/>
    <w:rsid w:val="00FC3A47"/>
    <w:rsid w:val="00FE2EC8"/>
    <w:rsid w:val="00FF60A2"/>
    <w:rsid w:val="00FF683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B5D45D"/>
  <w15:docId w15:val="{B8362404-76BE-4415-8C0F-D01A9CE49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de-DE" w:eastAsia="de-DE"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rsid w:val="0059759B"/>
  </w:style>
  <w:style w:type="paragraph" w:styleId="Otsikko1">
    <w:name w:val="heading 1"/>
    <w:basedOn w:val="Normaali"/>
    <w:next w:val="Normaali"/>
    <w:link w:val="Otsikko1Char"/>
    <w:uiPriority w:val="9"/>
    <w:qFormat/>
    <w:rsid w:val="001B1704"/>
    <w:pPr>
      <w:keepNext/>
      <w:keepLines/>
      <w:spacing w:before="360" w:after="320" w:line="259" w:lineRule="auto"/>
      <w:ind w:left="720" w:hanging="720"/>
      <w:jc w:val="center"/>
      <w:outlineLvl w:val="0"/>
    </w:pPr>
    <w:rPr>
      <w:rFonts w:ascii="Arial" w:eastAsiaTheme="majorEastAsia" w:hAnsi="Arial" w:cs="Arial"/>
      <w:b/>
      <w:bCs/>
      <w:color w:val="004D76"/>
      <w:sz w:val="56"/>
      <w:szCs w:val="56"/>
      <w:lang w:val="en-GB" w:eastAsia="en-US"/>
    </w:rPr>
  </w:style>
  <w:style w:type="paragraph" w:styleId="Otsikko2">
    <w:name w:val="heading 2"/>
    <w:basedOn w:val="Otsikko3"/>
    <w:next w:val="Normaali"/>
    <w:link w:val="Otsikko2Char"/>
    <w:uiPriority w:val="9"/>
    <w:unhideWhenUsed/>
    <w:qFormat/>
    <w:rsid w:val="007E5C2C"/>
    <w:pPr>
      <w:numPr>
        <w:ilvl w:val="0"/>
        <w:numId w:val="0"/>
      </w:numPr>
      <w:spacing w:line="288" w:lineRule="auto"/>
      <w:ind w:left="1225" w:hanging="1225"/>
      <w:jc w:val="center"/>
      <w:outlineLvl w:val="1"/>
    </w:pPr>
    <w:rPr>
      <w:rFonts w:ascii="Arial" w:hAnsi="Arial" w:cs="Arial"/>
      <w:color w:val="00B6ED"/>
    </w:rPr>
  </w:style>
  <w:style w:type="paragraph" w:styleId="Otsikko3">
    <w:name w:val="heading 3"/>
    <w:basedOn w:val="Normaali"/>
    <w:next w:val="Normaali"/>
    <w:link w:val="Otsikko3Char"/>
    <w:uiPriority w:val="9"/>
    <w:unhideWhenUsed/>
    <w:qFormat/>
    <w:rsid w:val="001921ED"/>
    <w:pPr>
      <w:keepNext/>
      <w:keepLines/>
      <w:numPr>
        <w:ilvl w:val="2"/>
        <w:numId w:val="4"/>
      </w:numPr>
      <w:spacing w:before="200" w:after="240" w:line="259" w:lineRule="auto"/>
      <w:outlineLvl w:val="2"/>
    </w:pPr>
    <w:rPr>
      <w:rFonts w:asciiTheme="majorHAnsi" w:eastAsiaTheme="majorEastAsia" w:hAnsiTheme="majorHAnsi" w:cstheme="majorBidi"/>
      <w:b/>
      <w:bCs/>
      <w:color w:val="1F497D" w:themeColor="text2"/>
      <w:sz w:val="36"/>
      <w:szCs w:val="36"/>
      <w:lang w:val="en-GB" w:eastAsia="en-U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GLCNFooter">
    <w:name w:val="GLCN Footer"/>
    <w:basedOn w:val="Normaali"/>
    <w:rsid w:val="00FF60A2"/>
    <w:pPr>
      <w:widowControl w:val="0"/>
      <w:suppressLineNumbers/>
      <w:tabs>
        <w:tab w:val="right" w:pos="1134"/>
      </w:tabs>
      <w:suppressAutoHyphens/>
      <w:ind w:right="567"/>
      <w:jc w:val="right"/>
    </w:pPr>
    <w:rPr>
      <w:rFonts w:ascii="Arial" w:eastAsia="ScalaSansPro" w:hAnsi="Arial" w:cs="Arial Unicode MS"/>
      <w:color w:val="8D8E8D"/>
      <w:kern w:val="16"/>
      <w:sz w:val="16"/>
      <w:lang w:val="en-US" w:eastAsia="hi-IN" w:bidi="hi-IN"/>
    </w:rPr>
  </w:style>
  <w:style w:type="paragraph" w:styleId="Alatunniste">
    <w:name w:val="footer"/>
    <w:next w:val="GLCNFooter"/>
    <w:link w:val="AlatunnisteChar"/>
    <w:uiPriority w:val="99"/>
    <w:unhideWhenUsed/>
    <w:rsid w:val="00FF60A2"/>
    <w:pPr>
      <w:tabs>
        <w:tab w:val="center" w:pos="4536"/>
        <w:tab w:val="right" w:pos="9072"/>
      </w:tabs>
    </w:pPr>
  </w:style>
  <w:style w:type="character" w:customStyle="1" w:styleId="AlatunnisteChar">
    <w:name w:val="Alatunniste Char"/>
    <w:basedOn w:val="Kappaleenoletusfontti"/>
    <w:link w:val="Alatunniste"/>
    <w:uiPriority w:val="99"/>
    <w:rsid w:val="00FF60A2"/>
  </w:style>
  <w:style w:type="paragraph" w:customStyle="1" w:styleId="GLCNCovertitle">
    <w:name w:val="GLCN Cover title"/>
    <w:basedOn w:val="Normaali"/>
    <w:rsid w:val="00FF60A2"/>
    <w:pPr>
      <w:widowControl w:val="0"/>
      <w:suppressLineNumbers/>
      <w:suppressAutoHyphens/>
      <w:spacing w:after="113"/>
      <w:ind w:left="1230" w:right="567"/>
      <w:contextualSpacing/>
    </w:pPr>
    <w:rPr>
      <w:rFonts w:ascii="Arial" w:eastAsia="Arial Unicode MS" w:hAnsi="Arial" w:cs="Arial Unicode MS"/>
      <w:caps/>
      <w:color w:val="666666"/>
      <w:kern w:val="56"/>
      <w:sz w:val="70"/>
      <w:lang w:val="en-US" w:eastAsia="hi-IN" w:bidi="hi-IN"/>
    </w:rPr>
  </w:style>
  <w:style w:type="paragraph" w:customStyle="1" w:styleId="GLCNHeadlineGreen">
    <w:name w:val="GLCN Headline Green"/>
    <w:basedOn w:val="Normaali"/>
    <w:rsid w:val="00FF60A2"/>
    <w:pPr>
      <w:widowControl w:val="0"/>
      <w:suppressLineNumbers/>
      <w:suppressAutoHyphens/>
      <w:spacing w:after="113"/>
      <w:ind w:left="1230" w:right="567"/>
      <w:contextualSpacing/>
    </w:pPr>
    <w:rPr>
      <w:rFonts w:ascii="Arial" w:eastAsia="Arial Unicode MS" w:hAnsi="Arial" w:cs="Arial Unicode MS"/>
      <w:color w:val="009239"/>
      <w:kern w:val="56"/>
      <w:sz w:val="42"/>
      <w:lang w:val="en-US" w:eastAsia="hi-IN" w:bidi="hi-IN"/>
    </w:rPr>
  </w:style>
  <w:style w:type="paragraph" w:customStyle="1" w:styleId="GLCNHeadlineGrey">
    <w:name w:val="GLCN Headline Grey"/>
    <w:basedOn w:val="Normaali"/>
    <w:rsid w:val="00FF60A2"/>
    <w:pPr>
      <w:widowControl w:val="0"/>
      <w:suppressLineNumbers/>
      <w:suppressAutoHyphens/>
      <w:spacing w:after="113"/>
      <w:ind w:left="1230" w:right="567"/>
      <w:contextualSpacing/>
    </w:pPr>
    <w:rPr>
      <w:rFonts w:ascii="Arial" w:eastAsia="Arial Unicode MS" w:hAnsi="Arial" w:cs="Arial Unicode MS"/>
      <w:color w:val="272727"/>
      <w:kern w:val="56"/>
      <w:sz w:val="42"/>
      <w:lang w:val="en-US" w:eastAsia="hi-IN" w:bidi="hi-IN"/>
    </w:rPr>
  </w:style>
  <w:style w:type="paragraph" w:customStyle="1" w:styleId="GLCNHeadlineRed">
    <w:name w:val="GLCN Headline Red"/>
    <w:basedOn w:val="GLCNHeadlineGrey"/>
    <w:rsid w:val="00FF60A2"/>
    <w:rPr>
      <w:color w:val="D12827"/>
    </w:rPr>
  </w:style>
  <w:style w:type="paragraph" w:customStyle="1" w:styleId="GLCNimagecredits">
    <w:name w:val="GLCN image credits"/>
    <w:basedOn w:val="Normaali"/>
    <w:rsid w:val="00FF60A2"/>
    <w:pPr>
      <w:widowControl w:val="0"/>
      <w:tabs>
        <w:tab w:val="left" w:pos="113"/>
        <w:tab w:val="left" w:pos="283"/>
      </w:tabs>
      <w:suppressAutoHyphens/>
      <w:spacing w:before="100"/>
      <w:ind w:left="1230" w:right="567"/>
      <w:jc w:val="right"/>
    </w:pPr>
    <w:rPr>
      <w:rFonts w:ascii="Arial" w:eastAsia="Arial Unicode MS" w:hAnsi="Arial" w:cs="Arial Unicode MS"/>
      <w:i/>
      <w:color w:val="272727"/>
      <w:spacing w:val="4"/>
      <w:kern w:val="22"/>
      <w:sz w:val="18"/>
      <w:lang w:val="en-US" w:eastAsia="hi-IN" w:bidi="hi-IN"/>
    </w:rPr>
  </w:style>
  <w:style w:type="paragraph" w:customStyle="1" w:styleId="GLCNmaintext">
    <w:name w:val="GLCN main text"/>
    <w:basedOn w:val="Normaali"/>
    <w:rsid w:val="00FF60A2"/>
    <w:pPr>
      <w:widowControl w:val="0"/>
      <w:suppressAutoHyphens/>
      <w:spacing w:before="100" w:after="120"/>
      <w:ind w:left="1230" w:right="567"/>
    </w:pPr>
    <w:rPr>
      <w:rFonts w:ascii="Arial" w:eastAsia="Arial Unicode MS" w:hAnsi="Arial" w:cs="Arial Unicode MS"/>
      <w:color w:val="272727"/>
      <w:spacing w:val="4"/>
      <w:kern w:val="22"/>
      <w:lang w:val="en-US" w:eastAsia="hi-IN" w:bidi="hi-IN"/>
    </w:rPr>
  </w:style>
  <w:style w:type="paragraph" w:customStyle="1" w:styleId="GLCNNumeration">
    <w:name w:val="GLCN Numeration"/>
    <w:basedOn w:val="GLCNmaintext"/>
    <w:rsid w:val="00FF60A2"/>
    <w:pPr>
      <w:numPr>
        <w:numId w:val="1"/>
      </w:numPr>
      <w:tabs>
        <w:tab w:val="left" w:pos="113"/>
        <w:tab w:val="left" w:pos="283"/>
      </w:tabs>
      <w:spacing w:after="0"/>
    </w:pPr>
  </w:style>
  <w:style w:type="paragraph" w:customStyle="1" w:styleId="GLCNQuotesOrange">
    <w:name w:val="GLCN Quotes Orange"/>
    <w:basedOn w:val="Normaali"/>
    <w:rsid w:val="00FF60A2"/>
    <w:pPr>
      <w:widowControl w:val="0"/>
      <w:suppressAutoHyphens/>
      <w:spacing w:after="120"/>
      <w:ind w:left="1230" w:right="567"/>
    </w:pPr>
    <w:rPr>
      <w:rFonts w:ascii="Arial" w:eastAsia="Arial Unicode MS" w:hAnsi="Arial" w:cs="Arial Unicode MS"/>
      <w:i/>
      <w:color w:val="E68330"/>
      <w:kern w:val="1"/>
      <w:sz w:val="28"/>
      <w:lang w:val="en-US" w:eastAsia="hi-IN" w:bidi="hi-IN"/>
    </w:rPr>
  </w:style>
  <w:style w:type="paragraph" w:customStyle="1" w:styleId="GLCNQuotesRed">
    <w:name w:val="GLCN Quotes Red"/>
    <w:basedOn w:val="Normaali"/>
    <w:rsid w:val="00FF60A2"/>
    <w:pPr>
      <w:widowControl w:val="0"/>
      <w:suppressAutoHyphens/>
      <w:spacing w:after="120"/>
      <w:ind w:left="1230" w:right="567"/>
    </w:pPr>
    <w:rPr>
      <w:rFonts w:ascii="Arial" w:eastAsia="Arial Unicode MS" w:hAnsi="Arial" w:cs="Arial Unicode MS"/>
      <w:i/>
      <w:color w:val="D12827"/>
      <w:kern w:val="1"/>
      <w:sz w:val="28"/>
      <w:lang w:val="en-US" w:eastAsia="hi-IN" w:bidi="hi-IN"/>
    </w:rPr>
  </w:style>
  <w:style w:type="paragraph" w:customStyle="1" w:styleId="GLCNSubheadlineGreen">
    <w:name w:val="GLCN Subheadline Green"/>
    <w:basedOn w:val="Normaali"/>
    <w:rsid w:val="00FF60A2"/>
    <w:pPr>
      <w:widowControl w:val="0"/>
      <w:suppressAutoHyphens/>
      <w:spacing w:before="100" w:after="120"/>
      <w:ind w:left="1230" w:right="567"/>
    </w:pPr>
    <w:rPr>
      <w:rFonts w:ascii="Arial" w:eastAsia="Arial Unicode MS" w:hAnsi="Arial" w:cs="Arial Unicode MS"/>
      <w:color w:val="009239"/>
      <w:kern w:val="1"/>
      <w:sz w:val="28"/>
      <w:lang w:val="en-US" w:eastAsia="hi-IN" w:bidi="hi-IN"/>
    </w:rPr>
  </w:style>
  <w:style w:type="paragraph" w:customStyle="1" w:styleId="GLCNSubheadlineGrey">
    <w:name w:val="GLCN Subheadline Grey"/>
    <w:basedOn w:val="Normaali"/>
    <w:rsid w:val="00FF60A2"/>
    <w:pPr>
      <w:widowControl w:val="0"/>
      <w:suppressAutoHyphens/>
      <w:spacing w:before="100" w:after="120"/>
      <w:ind w:left="1230" w:right="567"/>
    </w:pPr>
    <w:rPr>
      <w:rFonts w:ascii="Arial" w:eastAsia="Arial Unicode MS" w:hAnsi="Arial" w:cs="Arial Unicode MS"/>
      <w:color w:val="272727"/>
      <w:kern w:val="1"/>
      <w:sz w:val="28"/>
      <w:lang w:val="en-US" w:eastAsia="hi-IN" w:bidi="hi-IN"/>
    </w:rPr>
  </w:style>
  <w:style w:type="paragraph" w:customStyle="1" w:styleId="GLCNSubheadlineRed">
    <w:name w:val="GLCN Subheadline Red"/>
    <w:basedOn w:val="GLCNSubheadlineGrey"/>
    <w:rsid w:val="00FF60A2"/>
    <w:rPr>
      <w:color w:val="D12827"/>
    </w:rPr>
  </w:style>
  <w:style w:type="paragraph" w:customStyle="1" w:styleId="GLCNSubtitleGreen">
    <w:name w:val="GLCN Subtitle Green"/>
    <w:basedOn w:val="Normaali"/>
    <w:rsid w:val="00FF60A2"/>
    <w:pPr>
      <w:widowControl w:val="0"/>
      <w:suppressAutoHyphens/>
      <w:spacing w:before="100" w:after="120"/>
      <w:ind w:left="1230" w:right="567"/>
    </w:pPr>
    <w:rPr>
      <w:rFonts w:ascii="Arial" w:eastAsia="Arial Unicode MS" w:hAnsi="Arial" w:cs="Arial Unicode MS"/>
      <w:color w:val="009239"/>
      <w:kern w:val="1"/>
      <w:sz w:val="44"/>
      <w:lang w:val="en-US" w:eastAsia="hi-IN" w:bidi="hi-IN"/>
    </w:rPr>
  </w:style>
  <w:style w:type="paragraph" w:customStyle="1" w:styleId="GLCNSubtitlegrey">
    <w:name w:val="GLCN Subtitle grey"/>
    <w:basedOn w:val="GLCNSubtitleGreen"/>
    <w:rsid w:val="00FF60A2"/>
    <w:rPr>
      <w:color w:val="272727"/>
    </w:rPr>
  </w:style>
  <w:style w:type="paragraph" w:customStyle="1" w:styleId="GLCNTableHeadline">
    <w:name w:val="GLCN Table Headline"/>
    <w:basedOn w:val="Normaali"/>
    <w:rsid w:val="00FF60A2"/>
    <w:pPr>
      <w:widowControl w:val="0"/>
      <w:suppressLineNumbers/>
      <w:suppressAutoHyphens/>
      <w:ind w:left="57" w:right="57"/>
    </w:pPr>
    <w:rPr>
      <w:rFonts w:ascii="Arial" w:eastAsia="Arial Unicode MS" w:hAnsi="Arial" w:cs="Arial Unicode MS"/>
      <w:caps/>
      <w:color w:val="FFFFFF"/>
      <w:kern w:val="24"/>
      <w:lang w:val="en-US" w:eastAsia="hi-IN" w:bidi="hi-IN"/>
    </w:rPr>
  </w:style>
  <w:style w:type="paragraph" w:customStyle="1" w:styleId="GLCNTableTextgrey">
    <w:name w:val="GLCN Table Text grey"/>
    <w:basedOn w:val="Normaali"/>
    <w:rsid w:val="00FF60A2"/>
    <w:pPr>
      <w:widowControl w:val="0"/>
      <w:suppressLineNumbers/>
      <w:suppressAutoHyphens/>
      <w:ind w:left="57" w:right="57"/>
    </w:pPr>
    <w:rPr>
      <w:rFonts w:ascii="Arial" w:eastAsia="Arial Unicode MS" w:hAnsi="Arial" w:cs="Arial Unicode MS"/>
      <w:color w:val="000000" w:themeColor="text1"/>
      <w:spacing w:val="4"/>
      <w:kern w:val="20"/>
      <w:sz w:val="20"/>
      <w:lang w:val="en-US" w:eastAsia="hi-IN" w:bidi="hi-IN"/>
    </w:rPr>
  </w:style>
  <w:style w:type="paragraph" w:customStyle="1" w:styleId="GLCNTableTextwhite">
    <w:name w:val="GLCN Table Text white"/>
    <w:basedOn w:val="Normaali"/>
    <w:rsid w:val="00FF60A2"/>
    <w:pPr>
      <w:widowControl w:val="0"/>
      <w:suppressLineNumbers/>
      <w:suppressAutoHyphens/>
      <w:ind w:left="57" w:right="57"/>
    </w:pPr>
    <w:rPr>
      <w:rFonts w:ascii="Arial" w:eastAsia="Arial Unicode MS" w:hAnsi="Arial" w:cs="Arial Unicode MS"/>
      <w:color w:val="FFFFFF"/>
      <w:kern w:val="1"/>
      <w:sz w:val="20"/>
      <w:lang w:val="en-US" w:eastAsia="hi-IN" w:bidi="hi-IN"/>
    </w:rPr>
  </w:style>
  <w:style w:type="paragraph" w:customStyle="1" w:styleId="GLCNtextboxheadline">
    <w:name w:val="GLCN text box headline"/>
    <w:basedOn w:val="GLCNTableHeadline"/>
    <w:rsid w:val="00FF60A2"/>
    <w:pPr>
      <w:tabs>
        <w:tab w:val="right" w:pos="2410"/>
      </w:tabs>
    </w:pPr>
  </w:style>
  <w:style w:type="paragraph" w:customStyle="1" w:styleId="GLCNtextboxmaintext">
    <w:name w:val="GLCN text box main text"/>
    <w:basedOn w:val="GLCNTableTextgrey"/>
    <w:rsid w:val="00FF60A2"/>
  </w:style>
  <w:style w:type="paragraph" w:customStyle="1" w:styleId="GLCNTitleGreen">
    <w:name w:val="GLCN Title Green"/>
    <w:basedOn w:val="Normaali"/>
    <w:rsid w:val="00FF60A2"/>
    <w:pPr>
      <w:widowControl w:val="0"/>
      <w:suppressLineNumbers/>
      <w:suppressAutoHyphens/>
      <w:spacing w:after="113"/>
      <w:ind w:left="1230" w:right="567"/>
      <w:contextualSpacing/>
    </w:pPr>
    <w:rPr>
      <w:rFonts w:ascii="Arial" w:eastAsia="Arial Unicode MS" w:hAnsi="Arial" w:cs="Arial Unicode MS"/>
      <w:color w:val="009239"/>
      <w:kern w:val="56"/>
      <w:sz w:val="56"/>
      <w:lang w:val="en-US" w:eastAsia="hi-IN" w:bidi="hi-IN"/>
    </w:rPr>
  </w:style>
  <w:style w:type="paragraph" w:customStyle="1" w:styleId="GLCNTitleGrey">
    <w:name w:val="GLCN Title Grey"/>
    <w:basedOn w:val="GLCNTableTextwhite"/>
    <w:rsid w:val="00FF60A2"/>
    <w:pPr>
      <w:spacing w:after="113"/>
      <w:ind w:left="1230" w:right="567"/>
      <w:contextualSpacing/>
    </w:pPr>
    <w:rPr>
      <w:color w:val="272727"/>
      <w:kern w:val="56"/>
      <w:sz w:val="56"/>
    </w:rPr>
  </w:style>
  <w:style w:type="paragraph" w:customStyle="1" w:styleId="Headlinegreen-GLCN">
    <w:name w:val="Headline green - GLCN"/>
    <w:basedOn w:val="GLCNHeadlineGrey"/>
    <w:link w:val="Headlinegreen-GLCNChar"/>
    <w:qFormat/>
    <w:rsid w:val="008C22C0"/>
    <w:pPr>
      <w:spacing w:after="200"/>
    </w:pPr>
    <w:rPr>
      <w:color w:val="009239"/>
    </w:rPr>
  </w:style>
  <w:style w:type="character" w:customStyle="1" w:styleId="Headlinegreen-GLCNChar">
    <w:name w:val="Headline green - GLCN Char"/>
    <w:basedOn w:val="Kappaleenoletusfontti"/>
    <w:link w:val="Headlinegreen-GLCN"/>
    <w:rsid w:val="008C22C0"/>
    <w:rPr>
      <w:rFonts w:ascii="Arial" w:eastAsia="Arial Unicode MS" w:hAnsi="Arial" w:cs="Arial Unicode MS"/>
      <w:color w:val="009239"/>
      <w:kern w:val="56"/>
      <w:sz w:val="42"/>
      <w:lang w:val="en-US" w:eastAsia="hi-IN" w:bidi="hi-IN"/>
    </w:rPr>
  </w:style>
  <w:style w:type="paragraph" w:customStyle="1" w:styleId="Text-GLCN">
    <w:name w:val="Text - GLCN"/>
    <w:basedOn w:val="GLCNSubheadlineGreen"/>
    <w:link w:val="Text-GLCNChar"/>
    <w:qFormat/>
    <w:rsid w:val="008C22C0"/>
    <w:pPr>
      <w:spacing w:line="288" w:lineRule="auto"/>
      <w:jc w:val="both"/>
    </w:pPr>
    <w:rPr>
      <w:color w:val="272727"/>
      <w:spacing w:val="4"/>
      <w:kern w:val="22"/>
      <w:sz w:val="22"/>
    </w:rPr>
  </w:style>
  <w:style w:type="character" w:customStyle="1" w:styleId="Text-GLCNChar">
    <w:name w:val="Text - GLCN Char"/>
    <w:basedOn w:val="Kappaleenoletusfontti"/>
    <w:link w:val="Text-GLCN"/>
    <w:rsid w:val="008C22C0"/>
    <w:rPr>
      <w:rFonts w:ascii="Arial" w:eastAsia="Arial Unicode MS" w:hAnsi="Arial" w:cs="Arial Unicode MS"/>
      <w:color w:val="272727"/>
      <w:spacing w:val="4"/>
      <w:kern w:val="22"/>
      <w:sz w:val="22"/>
      <w:lang w:val="en-US" w:eastAsia="hi-IN" w:bidi="hi-IN"/>
    </w:rPr>
  </w:style>
  <w:style w:type="paragraph" w:customStyle="1" w:styleId="Tabletext-GLCN">
    <w:name w:val="Table text - GLCN"/>
    <w:basedOn w:val="GLCNTableTextwhite"/>
    <w:qFormat/>
    <w:rsid w:val="008C22C0"/>
    <w:rPr>
      <w:color w:val="000000" w:themeColor="text1"/>
      <w:spacing w:val="4"/>
      <w:kern w:val="20"/>
    </w:rPr>
  </w:style>
  <w:style w:type="paragraph" w:customStyle="1" w:styleId="Tableheadline-GLCN">
    <w:name w:val="Table headline - GLCN"/>
    <w:basedOn w:val="GLCNTableTextwhite"/>
    <w:qFormat/>
    <w:rsid w:val="008C22C0"/>
    <w:rPr>
      <w:caps/>
      <w:kern w:val="24"/>
      <w:sz w:val="24"/>
    </w:rPr>
  </w:style>
  <w:style w:type="paragraph" w:customStyle="1" w:styleId="Covertitle1-GLCN">
    <w:name w:val="Cover title 1 - GLCN"/>
    <w:basedOn w:val="GLCNTitleGrey"/>
    <w:link w:val="Covertitle1-GLCNChar"/>
    <w:qFormat/>
    <w:rsid w:val="008C22C0"/>
    <w:rPr>
      <w:b/>
      <w:color w:val="666666"/>
      <w:sz w:val="70"/>
    </w:rPr>
  </w:style>
  <w:style w:type="character" w:customStyle="1" w:styleId="Covertitle1-GLCNChar">
    <w:name w:val="Cover title 1 - GLCN Char"/>
    <w:basedOn w:val="Kappaleenoletusfontti"/>
    <w:link w:val="Covertitle1-GLCN"/>
    <w:rsid w:val="008C22C0"/>
    <w:rPr>
      <w:rFonts w:ascii="Arial" w:eastAsia="Arial Unicode MS" w:hAnsi="Arial" w:cs="Arial Unicode MS"/>
      <w:b/>
      <w:color w:val="666666"/>
      <w:kern w:val="56"/>
      <w:sz w:val="70"/>
      <w:lang w:val="en-US" w:eastAsia="hi-IN" w:bidi="hi-IN"/>
    </w:rPr>
  </w:style>
  <w:style w:type="paragraph" w:customStyle="1" w:styleId="Textbox-bullets">
    <w:name w:val="Text box - bullets"/>
    <w:basedOn w:val="Tabletext-GLCN"/>
    <w:qFormat/>
    <w:rsid w:val="008C22C0"/>
    <w:pPr>
      <w:numPr>
        <w:numId w:val="2"/>
      </w:numPr>
      <w:spacing w:before="60"/>
    </w:pPr>
  </w:style>
  <w:style w:type="paragraph" w:customStyle="1" w:styleId="Bulletpointtext-GLCN">
    <w:name w:val="Bullet point text - GLCN"/>
    <w:basedOn w:val="Text-GLCN"/>
    <w:link w:val="Bulletpointtext-GLCNChar"/>
    <w:qFormat/>
    <w:rsid w:val="008C22C0"/>
    <w:pPr>
      <w:numPr>
        <w:numId w:val="3"/>
      </w:numPr>
    </w:pPr>
  </w:style>
  <w:style w:type="character" w:customStyle="1" w:styleId="Bulletpointtext-GLCNChar">
    <w:name w:val="Bullet point text - GLCN Char"/>
    <w:basedOn w:val="Text-GLCNChar"/>
    <w:link w:val="Bulletpointtext-GLCN"/>
    <w:rsid w:val="008C22C0"/>
    <w:rPr>
      <w:rFonts w:ascii="Arial" w:eastAsia="Arial Unicode MS" w:hAnsi="Arial" w:cs="Arial Unicode MS"/>
      <w:color w:val="272727"/>
      <w:spacing w:val="4"/>
      <w:kern w:val="22"/>
      <w:sz w:val="22"/>
      <w:lang w:val="en-US" w:eastAsia="hi-IN" w:bidi="hi-IN"/>
    </w:rPr>
  </w:style>
  <w:style w:type="paragraph" w:customStyle="1" w:styleId="Subheadlinegrey-GLCN">
    <w:name w:val="Subheadline grey - GLCN"/>
    <w:basedOn w:val="Headlinegreen-GLCN"/>
    <w:link w:val="Subheadlinegrey-GLCNChar"/>
    <w:qFormat/>
    <w:rsid w:val="008C22C0"/>
    <w:rPr>
      <w:b/>
      <w:color w:val="272727"/>
      <w:sz w:val="32"/>
    </w:rPr>
  </w:style>
  <w:style w:type="character" w:customStyle="1" w:styleId="Subheadlinegrey-GLCNChar">
    <w:name w:val="Subheadline grey - GLCN Char"/>
    <w:basedOn w:val="Headlinegreen-GLCNChar"/>
    <w:link w:val="Subheadlinegrey-GLCN"/>
    <w:rsid w:val="008C22C0"/>
    <w:rPr>
      <w:rFonts w:ascii="Arial" w:eastAsia="Arial Unicode MS" w:hAnsi="Arial" w:cs="Arial Unicode MS"/>
      <w:b/>
      <w:color w:val="272727"/>
      <w:kern w:val="56"/>
      <w:sz w:val="32"/>
      <w:lang w:val="en-US" w:eastAsia="hi-IN" w:bidi="hi-IN"/>
    </w:rPr>
  </w:style>
  <w:style w:type="paragraph" w:styleId="Yltunniste">
    <w:name w:val="header"/>
    <w:basedOn w:val="Normaali"/>
    <w:link w:val="YltunnisteChar"/>
    <w:uiPriority w:val="99"/>
    <w:unhideWhenUsed/>
    <w:rsid w:val="001921ED"/>
    <w:pPr>
      <w:tabs>
        <w:tab w:val="center" w:pos="4536"/>
        <w:tab w:val="right" w:pos="9072"/>
      </w:tabs>
    </w:pPr>
  </w:style>
  <w:style w:type="character" w:customStyle="1" w:styleId="YltunnisteChar">
    <w:name w:val="Ylätunniste Char"/>
    <w:basedOn w:val="Kappaleenoletusfontti"/>
    <w:link w:val="Yltunniste"/>
    <w:uiPriority w:val="99"/>
    <w:rsid w:val="001921ED"/>
  </w:style>
  <w:style w:type="paragraph" w:styleId="Seliteteksti">
    <w:name w:val="Balloon Text"/>
    <w:basedOn w:val="Normaali"/>
    <w:link w:val="SelitetekstiChar"/>
    <w:uiPriority w:val="99"/>
    <w:semiHidden/>
    <w:unhideWhenUsed/>
    <w:rsid w:val="001921ED"/>
    <w:rPr>
      <w:rFonts w:ascii="Tahoma" w:hAnsi="Tahoma" w:cs="Tahoma"/>
      <w:sz w:val="16"/>
      <w:szCs w:val="16"/>
    </w:rPr>
  </w:style>
  <w:style w:type="character" w:customStyle="1" w:styleId="SelitetekstiChar">
    <w:name w:val="Seliteteksti Char"/>
    <w:basedOn w:val="Kappaleenoletusfontti"/>
    <w:link w:val="Seliteteksti"/>
    <w:uiPriority w:val="99"/>
    <w:semiHidden/>
    <w:rsid w:val="001921ED"/>
    <w:rPr>
      <w:rFonts w:ascii="Tahoma" w:hAnsi="Tahoma" w:cs="Tahoma"/>
      <w:sz w:val="16"/>
      <w:szCs w:val="16"/>
    </w:rPr>
  </w:style>
  <w:style w:type="character" w:customStyle="1" w:styleId="Otsikko1Char">
    <w:name w:val="Otsikko 1 Char"/>
    <w:basedOn w:val="Kappaleenoletusfontti"/>
    <w:link w:val="Otsikko1"/>
    <w:uiPriority w:val="9"/>
    <w:rsid w:val="001B1704"/>
    <w:rPr>
      <w:rFonts w:ascii="Arial" w:eastAsiaTheme="majorEastAsia" w:hAnsi="Arial" w:cs="Arial"/>
      <w:b/>
      <w:bCs/>
      <w:color w:val="004D76"/>
      <w:sz w:val="56"/>
      <w:szCs w:val="56"/>
      <w:lang w:val="en-GB" w:eastAsia="en-US"/>
    </w:rPr>
  </w:style>
  <w:style w:type="character" w:customStyle="1" w:styleId="Otsikko2Char">
    <w:name w:val="Otsikko 2 Char"/>
    <w:basedOn w:val="Kappaleenoletusfontti"/>
    <w:link w:val="Otsikko2"/>
    <w:uiPriority w:val="9"/>
    <w:rsid w:val="007E5C2C"/>
    <w:rPr>
      <w:rFonts w:ascii="Arial" w:eastAsiaTheme="majorEastAsia" w:hAnsi="Arial" w:cs="Arial"/>
      <w:b/>
      <w:bCs/>
      <w:color w:val="00B6ED"/>
      <w:sz w:val="36"/>
      <w:szCs w:val="36"/>
      <w:lang w:val="en-GB" w:eastAsia="en-US"/>
    </w:rPr>
  </w:style>
  <w:style w:type="character" w:customStyle="1" w:styleId="Otsikko3Char">
    <w:name w:val="Otsikko 3 Char"/>
    <w:basedOn w:val="Kappaleenoletusfontti"/>
    <w:link w:val="Otsikko3"/>
    <w:uiPriority w:val="9"/>
    <w:rsid w:val="001921ED"/>
    <w:rPr>
      <w:rFonts w:asciiTheme="majorHAnsi" w:eastAsiaTheme="majorEastAsia" w:hAnsiTheme="majorHAnsi" w:cstheme="majorBidi"/>
      <w:b/>
      <w:bCs/>
      <w:color w:val="1F497D" w:themeColor="text2"/>
      <w:sz w:val="36"/>
      <w:szCs w:val="36"/>
      <w:lang w:val="en-GB" w:eastAsia="en-US"/>
    </w:rPr>
  </w:style>
  <w:style w:type="paragraph" w:customStyle="1" w:styleId="Subheadline">
    <w:name w:val="Subheadline"/>
    <w:basedOn w:val="Normaali"/>
    <w:rsid w:val="00E700B7"/>
    <w:pPr>
      <w:widowControl w:val="0"/>
      <w:suppressAutoHyphens/>
      <w:ind w:right="567"/>
      <w:jc w:val="center"/>
    </w:pPr>
    <w:rPr>
      <w:rFonts w:ascii="Trebuchet MS" w:eastAsia="Arial Unicode MS" w:hAnsi="Trebuchet MS" w:cs="Arial Unicode MS"/>
      <w:b/>
      <w:color w:val="128F88"/>
      <w:kern w:val="1"/>
      <w:sz w:val="32"/>
      <w:szCs w:val="32"/>
      <w:lang w:val="en-GB" w:eastAsia="hi-IN" w:bidi="hi-IN"/>
    </w:rPr>
  </w:style>
  <w:style w:type="paragraph" w:customStyle="1" w:styleId="UWHeadline2">
    <w:name w:val="UW Headline 2"/>
    <w:basedOn w:val="UWHeadline"/>
    <w:rsid w:val="00E700B7"/>
    <w:pPr>
      <w:spacing w:before="120" w:after="120"/>
    </w:pPr>
    <w:rPr>
      <w:color w:val="128F88"/>
      <w:sz w:val="32"/>
    </w:rPr>
  </w:style>
  <w:style w:type="paragraph" w:customStyle="1" w:styleId="UWText">
    <w:name w:val="UW Text"/>
    <w:basedOn w:val="Normaali"/>
    <w:rsid w:val="00B93408"/>
    <w:pPr>
      <w:spacing w:after="60" w:line="288" w:lineRule="auto"/>
      <w:jc w:val="both"/>
    </w:pPr>
    <w:rPr>
      <w:rFonts w:ascii="Trebuchet MS" w:hAnsi="Trebuchet MS"/>
      <w:sz w:val="23"/>
      <w:szCs w:val="23"/>
      <w:lang w:val="en-GB"/>
    </w:rPr>
  </w:style>
  <w:style w:type="paragraph" w:customStyle="1" w:styleId="UWTextItalic-pressrelease">
    <w:name w:val="UW Text Italic - press release"/>
    <w:basedOn w:val="UWText"/>
    <w:rsid w:val="00A37555"/>
    <w:rPr>
      <w:i/>
    </w:rPr>
  </w:style>
  <w:style w:type="paragraph" w:customStyle="1" w:styleId="UWmaintext">
    <w:name w:val="UW main text"/>
    <w:basedOn w:val="Normaali"/>
    <w:next w:val="Normaali"/>
    <w:rsid w:val="00A37555"/>
    <w:pPr>
      <w:widowControl w:val="0"/>
      <w:suppressAutoHyphens/>
      <w:spacing w:before="100" w:after="120"/>
      <w:ind w:left="1230" w:right="567"/>
    </w:pPr>
    <w:rPr>
      <w:rFonts w:ascii="Trebuchet MS" w:eastAsia="Arial Unicode MS" w:hAnsi="Trebuchet MS" w:cs="Arial Unicode MS"/>
      <w:color w:val="595959"/>
      <w:spacing w:val="4"/>
      <w:kern w:val="22"/>
      <w:sz w:val="22"/>
      <w:lang w:val="en-US" w:eastAsia="hi-IN" w:bidi="hi-IN"/>
    </w:rPr>
  </w:style>
  <w:style w:type="paragraph" w:customStyle="1" w:styleId="UWtableheadline">
    <w:name w:val="UW table headline"/>
    <w:basedOn w:val="Normaali"/>
    <w:rsid w:val="00B93408"/>
    <w:pPr>
      <w:widowControl w:val="0"/>
      <w:suppressLineNumbers/>
      <w:tabs>
        <w:tab w:val="left" w:pos="150"/>
      </w:tabs>
      <w:suppressAutoHyphens/>
      <w:ind w:left="57" w:right="57"/>
    </w:pPr>
    <w:rPr>
      <w:rFonts w:ascii="Trebuchet MS" w:eastAsia="Arial Unicode MS" w:hAnsi="Trebuchet MS" w:cs="Arial Unicode MS"/>
      <w:b/>
      <w:caps/>
      <w:color w:val="FFFFFF"/>
      <w:kern w:val="24"/>
      <w:lang w:val="en-US" w:eastAsia="hi-IN" w:bidi="hi-IN"/>
    </w:rPr>
  </w:style>
  <w:style w:type="paragraph" w:customStyle="1" w:styleId="UWTabletext">
    <w:name w:val="UW Table text"/>
    <w:basedOn w:val="UWmaintext"/>
    <w:qFormat/>
    <w:rsid w:val="006B7D3E"/>
    <w:pPr>
      <w:ind w:left="0"/>
    </w:pPr>
    <w:rPr>
      <w:rFonts w:cs="Arial"/>
      <w:szCs w:val="20"/>
    </w:rPr>
  </w:style>
  <w:style w:type="character" w:styleId="Hyperlinkki">
    <w:name w:val="Hyperlink"/>
    <w:basedOn w:val="Kappaleenoletusfontti"/>
    <w:uiPriority w:val="99"/>
    <w:unhideWhenUsed/>
    <w:rsid w:val="00B427C8"/>
    <w:rPr>
      <w:color w:val="0000FF" w:themeColor="hyperlink"/>
      <w:u w:val="single"/>
    </w:rPr>
  </w:style>
  <w:style w:type="paragraph" w:customStyle="1" w:styleId="UWFooter">
    <w:name w:val="UW Footer"/>
    <w:basedOn w:val="UWText"/>
    <w:rsid w:val="003160FE"/>
    <w:pPr>
      <w:spacing w:after="0"/>
      <w:jc w:val="right"/>
    </w:pPr>
    <w:rPr>
      <w:b/>
      <w:noProof/>
      <w:color w:val="0A4155"/>
      <w:sz w:val="18"/>
      <w:szCs w:val="18"/>
      <w:lang w:val="en-US" w:eastAsia="zh-TW"/>
    </w:rPr>
  </w:style>
  <w:style w:type="paragraph" w:customStyle="1" w:styleId="UWHeadline">
    <w:name w:val="UW Headline"/>
    <w:basedOn w:val="Normaali"/>
    <w:link w:val="UWHeadlineChar"/>
    <w:qFormat/>
    <w:rsid w:val="00031F2C"/>
    <w:pPr>
      <w:keepNext/>
      <w:keepLines/>
      <w:spacing w:before="360" w:after="320" w:line="259" w:lineRule="auto"/>
      <w:ind w:left="720" w:hanging="720"/>
      <w:jc w:val="center"/>
      <w:outlineLvl w:val="0"/>
    </w:pPr>
    <w:rPr>
      <w:rFonts w:ascii="Trebuchet MS" w:eastAsiaTheme="majorEastAsia" w:hAnsi="Trebuchet MS" w:cstheme="majorBidi"/>
      <w:b/>
      <w:bCs/>
      <w:color w:val="0A4155"/>
      <w:sz w:val="44"/>
      <w:szCs w:val="44"/>
      <w:lang w:val="en-GB" w:eastAsia="en-US"/>
    </w:rPr>
  </w:style>
  <w:style w:type="paragraph" w:customStyle="1" w:styleId="UWTitle">
    <w:name w:val="UW Title"/>
    <w:basedOn w:val="Normaali"/>
    <w:rsid w:val="00BA364C"/>
    <w:pPr>
      <w:jc w:val="center"/>
    </w:pPr>
    <w:rPr>
      <w:rFonts w:ascii="Trebuchet MS" w:hAnsi="Trebuchet MS"/>
      <w:b/>
      <w:color w:val="0A4155"/>
      <w:sz w:val="28"/>
      <w:lang w:val="en-GB"/>
    </w:rPr>
  </w:style>
  <w:style w:type="character" w:customStyle="1" w:styleId="UWHeadlineChar">
    <w:name w:val="UW Headline Char"/>
    <w:basedOn w:val="Kappaleenoletusfontti"/>
    <w:link w:val="UWHeadline"/>
    <w:rsid w:val="00031F2C"/>
    <w:rPr>
      <w:rFonts w:ascii="Trebuchet MS" w:eastAsiaTheme="majorEastAsia" w:hAnsi="Trebuchet MS" w:cstheme="majorBidi"/>
      <w:b/>
      <w:bCs/>
      <w:color w:val="0A4155"/>
      <w:sz w:val="44"/>
      <w:szCs w:val="44"/>
      <w:lang w:val="en-GB" w:eastAsia="en-US"/>
    </w:rPr>
  </w:style>
  <w:style w:type="paragraph" w:customStyle="1" w:styleId="UWBluetext">
    <w:name w:val="UW Blue text"/>
    <w:basedOn w:val="Normaali"/>
    <w:link w:val="UWBluetextChar"/>
    <w:qFormat/>
    <w:rsid w:val="00B93408"/>
    <w:pPr>
      <w:tabs>
        <w:tab w:val="left" w:pos="1134"/>
      </w:tabs>
      <w:snapToGrid w:val="0"/>
      <w:spacing w:after="60" w:line="288" w:lineRule="auto"/>
      <w:ind w:right="153"/>
    </w:pPr>
    <w:rPr>
      <w:rFonts w:ascii="Trebuchet MS" w:hAnsi="Trebuchet MS"/>
      <w:b/>
      <w:color w:val="0A4155"/>
    </w:rPr>
  </w:style>
  <w:style w:type="paragraph" w:customStyle="1" w:styleId="UWGreentext">
    <w:name w:val="UW Green text"/>
    <w:basedOn w:val="Normaali"/>
    <w:rsid w:val="00B93408"/>
    <w:pPr>
      <w:tabs>
        <w:tab w:val="left" w:pos="1134"/>
      </w:tabs>
      <w:snapToGrid w:val="0"/>
      <w:spacing w:after="60" w:line="288" w:lineRule="auto"/>
      <w:ind w:right="153"/>
    </w:pPr>
    <w:rPr>
      <w:rFonts w:ascii="Trebuchet MS" w:hAnsi="Trebuchet MS" w:cs="Open Sans"/>
      <w:b/>
      <w:color w:val="009D99"/>
      <w:sz w:val="23"/>
      <w:szCs w:val="23"/>
      <w:lang w:val="en-GB"/>
    </w:rPr>
  </w:style>
  <w:style w:type="character" w:customStyle="1" w:styleId="UWBluetextChar">
    <w:name w:val="UW Blue text Char"/>
    <w:basedOn w:val="Kappaleenoletusfontti"/>
    <w:link w:val="UWBluetext"/>
    <w:rsid w:val="00B93408"/>
    <w:rPr>
      <w:rFonts w:ascii="Trebuchet MS" w:hAnsi="Trebuchet MS"/>
      <w:b/>
      <w:color w:val="0A4155"/>
    </w:rPr>
  </w:style>
  <w:style w:type="paragraph" w:customStyle="1" w:styleId="UWTextitalic">
    <w:name w:val="UW Text italic"/>
    <w:basedOn w:val="UWText"/>
    <w:rsid w:val="00B93408"/>
    <w:rPr>
      <w:i/>
    </w:rPr>
  </w:style>
  <w:style w:type="paragraph" w:customStyle="1" w:styleId="Normaltext">
    <w:name w:val="Normal text"/>
    <w:basedOn w:val="Normaali"/>
    <w:link w:val="NormaltextChar"/>
    <w:qFormat/>
    <w:rsid w:val="001B1704"/>
    <w:pPr>
      <w:spacing w:after="120" w:line="288" w:lineRule="auto"/>
      <w:jc w:val="both"/>
    </w:pPr>
    <w:rPr>
      <w:rFonts w:ascii="Arial" w:hAnsi="Arial" w:cs="Arial"/>
      <w:sz w:val="22"/>
      <w:szCs w:val="22"/>
      <w:lang w:val="en-GB"/>
    </w:rPr>
  </w:style>
  <w:style w:type="table" w:styleId="TaulukkoRuudukko">
    <w:name w:val="Table Grid"/>
    <w:basedOn w:val="Normaalitaulukko"/>
    <w:uiPriority w:val="59"/>
    <w:rsid w:val="001B1704"/>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Char">
    <w:name w:val="Normal text Char"/>
    <w:basedOn w:val="Kappaleenoletusfontti"/>
    <w:link w:val="Normaltext"/>
    <w:rsid w:val="001B1704"/>
    <w:rPr>
      <w:rFonts w:ascii="Arial" w:hAnsi="Arial" w:cs="Arial"/>
      <w:sz w:val="22"/>
      <w:szCs w:val="22"/>
      <w:lang w:val="en-GB"/>
    </w:rPr>
  </w:style>
  <w:style w:type="paragraph" w:customStyle="1" w:styleId="Boxheading">
    <w:name w:val="Box heading"/>
    <w:basedOn w:val="UWtableheadline"/>
    <w:link w:val="BoxheadingChar"/>
    <w:qFormat/>
    <w:rsid w:val="000F37A5"/>
    <w:pPr>
      <w:spacing w:before="120" w:after="120" w:line="288" w:lineRule="auto"/>
      <w:jc w:val="both"/>
    </w:pPr>
    <w:rPr>
      <w:rFonts w:ascii="Arial" w:hAnsi="Arial" w:cs="Arial"/>
      <w:sz w:val="22"/>
      <w:szCs w:val="22"/>
      <w:lang w:val="en-GB"/>
    </w:rPr>
  </w:style>
  <w:style w:type="paragraph" w:customStyle="1" w:styleId="Normaltextbox">
    <w:name w:val="Normal text box"/>
    <w:basedOn w:val="Normaali"/>
    <w:link w:val="NormaltextboxChar"/>
    <w:qFormat/>
    <w:rsid w:val="001B1704"/>
    <w:pPr>
      <w:spacing w:before="80" w:after="80" w:line="288" w:lineRule="auto"/>
      <w:ind w:left="113" w:right="113"/>
      <w:jc w:val="both"/>
    </w:pPr>
    <w:rPr>
      <w:rFonts w:ascii="Arial" w:eastAsiaTheme="minorHAnsi" w:hAnsi="Arial" w:cstheme="minorBidi"/>
      <w:color w:val="404040" w:themeColor="text1" w:themeTint="BF"/>
      <w:sz w:val="22"/>
      <w:szCs w:val="22"/>
      <w:lang w:val="en-GB" w:eastAsia="en-US"/>
    </w:rPr>
  </w:style>
  <w:style w:type="character" w:customStyle="1" w:styleId="BoxheadingChar">
    <w:name w:val="Box heading Char"/>
    <w:basedOn w:val="Kappaleenoletusfontti"/>
    <w:link w:val="Boxheading"/>
    <w:rsid w:val="000F37A5"/>
    <w:rPr>
      <w:rFonts w:ascii="Arial" w:eastAsia="Arial Unicode MS" w:hAnsi="Arial" w:cs="Arial"/>
      <w:b/>
      <w:caps/>
      <w:color w:val="FFFFFF"/>
      <w:kern w:val="24"/>
      <w:sz w:val="22"/>
      <w:szCs w:val="22"/>
      <w:lang w:val="en-GB" w:eastAsia="hi-IN" w:bidi="hi-IN"/>
    </w:rPr>
  </w:style>
  <w:style w:type="character" w:customStyle="1" w:styleId="NormaltextboxChar">
    <w:name w:val="Normal text box Char"/>
    <w:basedOn w:val="Kappaleenoletusfontti"/>
    <w:link w:val="Normaltextbox"/>
    <w:rsid w:val="001B1704"/>
    <w:rPr>
      <w:rFonts w:ascii="Arial" w:eastAsiaTheme="minorHAnsi" w:hAnsi="Arial" w:cstheme="minorBidi"/>
      <w:color w:val="404040" w:themeColor="text1" w:themeTint="BF"/>
      <w:sz w:val="22"/>
      <w:szCs w:val="22"/>
      <w:lang w:val="en-GB" w:eastAsia="en-US"/>
    </w:rPr>
  </w:style>
  <w:style w:type="paragraph" w:customStyle="1" w:styleId="Boxtext">
    <w:name w:val="Box text"/>
    <w:basedOn w:val="Normaltextbox"/>
    <w:link w:val="BoxtextChar"/>
    <w:qFormat/>
    <w:rsid w:val="000F37A5"/>
  </w:style>
  <w:style w:type="paragraph" w:customStyle="1" w:styleId="Boldtextstyle">
    <w:name w:val="Bold text style"/>
    <w:basedOn w:val="Boxtext"/>
    <w:link w:val="BoldtextstyleChar"/>
    <w:qFormat/>
    <w:rsid w:val="000F37A5"/>
    <w:rPr>
      <w:b/>
    </w:rPr>
  </w:style>
  <w:style w:type="character" w:customStyle="1" w:styleId="BoxtextChar">
    <w:name w:val="Box text Char"/>
    <w:basedOn w:val="NormaltextboxChar"/>
    <w:link w:val="Boxtext"/>
    <w:rsid w:val="000F37A5"/>
    <w:rPr>
      <w:rFonts w:ascii="Arial" w:eastAsiaTheme="minorHAnsi" w:hAnsi="Arial" w:cstheme="minorBidi"/>
      <w:color w:val="404040" w:themeColor="text1" w:themeTint="BF"/>
      <w:sz w:val="22"/>
      <w:szCs w:val="22"/>
      <w:lang w:val="en-GB" w:eastAsia="en-US"/>
    </w:rPr>
  </w:style>
  <w:style w:type="paragraph" w:customStyle="1" w:styleId="Italicstextstyle">
    <w:name w:val="Italics text style"/>
    <w:basedOn w:val="Boxtext"/>
    <w:link w:val="ItalicstextstyleChar"/>
    <w:qFormat/>
    <w:rsid w:val="000F37A5"/>
    <w:rPr>
      <w:i/>
    </w:rPr>
  </w:style>
  <w:style w:type="character" w:customStyle="1" w:styleId="BoldtextstyleChar">
    <w:name w:val="Bold text style Char"/>
    <w:basedOn w:val="BoxtextChar"/>
    <w:link w:val="Boldtextstyle"/>
    <w:rsid w:val="000F37A5"/>
    <w:rPr>
      <w:rFonts w:ascii="Arial" w:eastAsiaTheme="minorHAnsi" w:hAnsi="Arial" w:cstheme="minorBidi"/>
      <w:b/>
      <w:color w:val="404040" w:themeColor="text1" w:themeTint="BF"/>
      <w:sz w:val="22"/>
      <w:szCs w:val="22"/>
      <w:lang w:val="en-GB" w:eastAsia="en-US"/>
    </w:rPr>
  </w:style>
  <w:style w:type="character" w:customStyle="1" w:styleId="ItalicstextstyleChar">
    <w:name w:val="Italics text style Char"/>
    <w:basedOn w:val="BoxtextChar"/>
    <w:link w:val="Italicstextstyle"/>
    <w:rsid w:val="000F37A5"/>
    <w:rPr>
      <w:rFonts w:ascii="Arial" w:eastAsiaTheme="minorHAnsi" w:hAnsi="Arial" w:cstheme="minorBidi"/>
      <w:i/>
      <w:color w:val="404040" w:themeColor="text1" w:themeTint="BF"/>
      <w:sz w:val="22"/>
      <w:szCs w:val="22"/>
      <w:lang w:val="en-GB" w:eastAsia="en-US"/>
    </w:rPr>
  </w:style>
  <w:style w:type="paragraph" w:styleId="Luettelokappale">
    <w:name w:val="List Paragraph"/>
    <w:basedOn w:val="Normaali"/>
    <w:uiPriority w:val="34"/>
    <w:rsid w:val="003715E8"/>
    <w:pPr>
      <w:ind w:left="720"/>
      <w:contextualSpacing/>
    </w:pPr>
  </w:style>
  <w:style w:type="character" w:customStyle="1" w:styleId="Ratkaisematonmaininta1">
    <w:name w:val="Ratkaisematon maininta1"/>
    <w:basedOn w:val="Kappaleenoletusfontti"/>
    <w:uiPriority w:val="99"/>
    <w:semiHidden/>
    <w:unhideWhenUsed/>
    <w:rsid w:val="00DB07B9"/>
    <w:rPr>
      <w:color w:val="605E5C"/>
      <w:shd w:val="clear" w:color="auto" w:fill="E1DFDD"/>
    </w:rPr>
  </w:style>
  <w:style w:type="paragraph" w:styleId="NormaaliWWW">
    <w:name w:val="Normal (Web)"/>
    <w:basedOn w:val="Normaali"/>
    <w:uiPriority w:val="99"/>
    <w:unhideWhenUsed/>
    <w:rsid w:val="00325010"/>
    <w:pPr>
      <w:spacing w:before="100" w:beforeAutospacing="1" w:after="100" w:afterAutospacing="1"/>
    </w:pPr>
    <w:rPr>
      <w:lang w:val="en-GB" w:eastAsia="en-GB"/>
    </w:rPr>
  </w:style>
  <w:style w:type="character" w:styleId="Kommentinviite">
    <w:name w:val="annotation reference"/>
    <w:basedOn w:val="Kappaleenoletusfontti"/>
    <w:uiPriority w:val="99"/>
    <w:semiHidden/>
    <w:unhideWhenUsed/>
    <w:rsid w:val="007329FD"/>
    <w:rPr>
      <w:sz w:val="16"/>
      <w:szCs w:val="16"/>
    </w:rPr>
  </w:style>
  <w:style w:type="paragraph" w:styleId="Kommentinteksti">
    <w:name w:val="annotation text"/>
    <w:basedOn w:val="Normaali"/>
    <w:link w:val="KommentintekstiChar"/>
    <w:uiPriority w:val="99"/>
    <w:semiHidden/>
    <w:unhideWhenUsed/>
    <w:rsid w:val="007329FD"/>
    <w:rPr>
      <w:sz w:val="20"/>
      <w:szCs w:val="20"/>
    </w:rPr>
  </w:style>
  <w:style w:type="character" w:customStyle="1" w:styleId="KommentintekstiChar">
    <w:name w:val="Kommentin teksti Char"/>
    <w:basedOn w:val="Kappaleenoletusfontti"/>
    <w:link w:val="Kommentinteksti"/>
    <w:uiPriority w:val="99"/>
    <w:semiHidden/>
    <w:rsid w:val="007329FD"/>
    <w:rPr>
      <w:sz w:val="20"/>
      <w:szCs w:val="20"/>
    </w:rPr>
  </w:style>
  <w:style w:type="paragraph" w:styleId="Kommentinotsikko">
    <w:name w:val="annotation subject"/>
    <w:basedOn w:val="Kommentinteksti"/>
    <w:next w:val="Kommentinteksti"/>
    <w:link w:val="KommentinotsikkoChar"/>
    <w:uiPriority w:val="99"/>
    <w:semiHidden/>
    <w:unhideWhenUsed/>
    <w:rsid w:val="007329FD"/>
    <w:rPr>
      <w:b/>
      <w:bCs/>
    </w:rPr>
  </w:style>
  <w:style w:type="character" w:customStyle="1" w:styleId="KommentinotsikkoChar">
    <w:name w:val="Kommentin otsikko Char"/>
    <w:basedOn w:val="KommentintekstiChar"/>
    <w:link w:val="Kommentinotsikko"/>
    <w:uiPriority w:val="99"/>
    <w:semiHidden/>
    <w:rsid w:val="007329F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453016">
      <w:bodyDiv w:val="1"/>
      <w:marLeft w:val="0"/>
      <w:marRight w:val="0"/>
      <w:marTop w:val="0"/>
      <w:marBottom w:val="0"/>
      <w:divBdr>
        <w:top w:val="none" w:sz="0" w:space="0" w:color="auto"/>
        <w:left w:val="none" w:sz="0" w:space="0" w:color="auto"/>
        <w:bottom w:val="none" w:sz="0" w:space="0" w:color="auto"/>
        <w:right w:val="none" w:sz="0" w:space="0" w:color="auto"/>
      </w:divBdr>
    </w:div>
    <w:div w:id="2012223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lkka.liljander@mikseimikkeli.fi"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2" Type="http://schemas.openxmlformats.org/officeDocument/2006/relationships/image" Target="media/image20.jpeg"/><Relationship Id="rId1" Type="http://schemas.openxmlformats.org/officeDocument/2006/relationships/image" Target="media/image3.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22FE0A-7D0D-4AC7-8D8B-F262CE8945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298</Words>
  <Characters>1701</Characters>
  <Application>Microsoft Office Word</Application>
  <DocSecurity>0</DocSecurity>
  <Lines>14</Lines>
  <Paragraphs>3</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Iclei</Company>
  <LinksUpToDate>false</LinksUpToDate>
  <CharactersWithSpaces>1996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diazsantos</dc:creator>
  <cp:lastModifiedBy>Soininen Hanne</cp:lastModifiedBy>
  <cp:revision>2</cp:revision>
  <cp:lastPrinted>2016-11-02T14:02:00Z</cp:lastPrinted>
  <dcterms:created xsi:type="dcterms:W3CDTF">2021-03-10T13:47:00Z</dcterms:created>
  <dcterms:modified xsi:type="dcterms:W3CDTF">2021-03-10T13:47:00Z</dcterms:modified>
</cp:coreProperties>
</file>