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CA47" w14:textId="77777777" w:rsidR="001B1704" w:rsidRPr="001B1704" w:rsidRDefault="009B5BC7" w:rsidP="00ED45F7">
      <w:pPr>
        <w:pStyle w:val="Heading1"/>
        <w:ind w:left="0" w:firstLine="0"/>
        <w:jc w:val="left"/>
      </w:pPr>
      <w:proofErr w:type="spellStart"/>
      <w:r>
        <w:t>CityLoops</w:t>
      </w:r>
      <w:proofErr w:type="spellEnd"/>
      <w:r>
        <w:t xml:space="preserve"> Replicator</w:t>
      </w:r>
      <w:r w:rsidR="00C407C8">
        <w:t xml:space="preserve"> Application Form</w:t>
      </w:r>
    </w:p>
    <w:p w14:paraId="170CC962" w14:textId="48A298FE" w:rsidR="001B1704" w:rsidRDefault="00C407C8" w:rsidP="001B1704">
      <w:pPr>
        <w:pStyle w:val="Normaltext"/>
      </w:pPr>
      <w:r>
        <w:t>To ap</w:t>
      </w:r>
      <w:r w:rsidR="009B5BC7">
        <w:t xml:space="preserve">ply to become a </w:t>
      </w:r>
      <w:proofErr w:type="spellStart"/>
      <w:r w:rsidR="009B5BC7">
        <w:t>CityLoops</w:t>
      </w:r>
      <w:proofErr w:type="spellEnd"/>
      <w:r w:rsidR="009B5BC7">
        <w:t xml:space="preserve"> replicator</w:t>
      </w:r>
      <w:r>
        <w:t>, please complete the following information and send this form</w:t>
      </w:r>
      <w:r w:rsidR="00E34BD4">
        <w:t xml:space="preserve"> signed</w:t>
      </w:r>
      <w:r>
        <w:t xml:space="preserve"> to</w:t>
      </w:r>
      <w:r w:rsidR="003711A8">
        <w:t xml:space="preserve"> </w:t>
      </w:r>
      <w:r w:rsidR="00A86C93">
        <w:t>Kaitlyn Dietz</w:t>
      </w:r>
      <w:r w:rsidR="003711A8">
        <w:t xml:space="preserve"> (ICLEI Local Governments for Sustainability)</w:t>
      </w:r>
      <w:r>
        <w:t xml:space="preserve"> </w:t>
      </w:r>
      <w:hyperlink r:id="rId8" w:history="1">
        <w:r w:rsidR="005C0BD8" w:rsidRPr="008B5219">
          <w:rPr>
            <w:rStyle w:val="Hyperlink"/>
          </w:rPr>
          <w:t>kaitlyn.dietz@iclei.org</w:t>
        </w:r>
      </w:hyperlink>
      <w:r>
        <w:t>. Please also get in touch if you have any questions</w:t>
      </w:r>
      <w:r w:rsidR="006E7246">
        <w:t>.</w:t>
      </w:r>
    </w:p>
    <w:p w14:paraId="609661EE" w14:textId="77777777" w:rsidR="001B1704" w:rsidRPr="001B1704" w:rsidRDefault="001B1704" w:rsidP="001B1704">
      <w:pPr>
        <w:pStyle w:val="Normaltext"/>
      </w:pPr>
    </w:p>
    <w:tbl>
      <w:tblPr>
        <w:tblpPr w:leftFromText="180" w:rightFromText="180" w:vertAnchor="text" w:horzAnchor="margin" w:tblpY="150"/>
        <w:tblW w:w="9974" w:type="dxa"/>
        <w:tblBorders>
          <w:top w:val="single" w:sz="2" w:space="0" w:color="128F88"/>
          <w:left w:val="single" w:sz="2" w:space="0" w:color="128F88"/>
          <w:bottom w:val="single" w:sz="2" w:space="0" w:color="128F88"/>
          <w:right w:val="single" w:sz="2" w:space="0" w:color="128F88"/>
          <w:insideH w:val="single" w:sz="2" w:space="0" w:color="128F88"/>
          <w:insideV w:val="single" w:sz="2" w:space="0" w:color="128F88"/>
        </w:tblBorders>
        <w:shd w:val="clear" w:color="auto" w:fill="00B6ED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1B1704" w:rsidRPr="00D3228E" w14:paraId="6F211D8A" w14:textId="77777777" w:rsidTr="001B1704">
        <w:trPr>
          <w:trHeight w:val="27"/>
        </w:trPr>
        <w:tc>
          <w:tcPr>
            <w:tcW w:w="9974" w:type="dxa"/>
            <w:tcBorders>
              <w:top w:val="single" w:sz="4" w:space="0" w:color="00B6ED"/>
              <w:left w:val="single" w:sz="4" w:space="0" w:color="00B6ED"/>
              <w:bottom w:val="single" w:sz="4" w:space="0" w:color="00B6ED"/>
              <w:right w:val="single" w:sz="4" w:space="0" w:color="00B6ED"/>
            </w:tcBorders>
            <w:shd w:val="clear" w:color="auto" w:fill="00B6ED"/>
            <w:vAlign w:val="center"/>
          </w:tcPr>
          <w:p w14:paraId="0437E38C" w14:textId="77777777" w:rsidR="001B1704" w:rsidRPr="001B1704" w:rsidRDefault="003711A8" w:rsidP="00ED45F7">
            <w:pPr>
              <w:pStyle w:val="Boxheading"/>
              <w:numPr>
                <w:ilvl w:val="0"/>
                <w:numId w:val="7"/>
              </w:numPr>
            </w:pPr>
            <w:r>
              <w:t>Applicant DeTails</w:t>
            </w:r>
          </w:p>
        </w:tc>
      </w:tr>
    </w:tbl>
    <w:p w14:paraId="6477335D" w14:textId="77777777" w:rsidR="001B1704" w:rsidRPr="00ED45F7" w:rsidRDefault="003711A8" w:rsidP="00ED45F7">
      <w:pPr>
        <w:pStyle w:val="Normaltextbox"/>
        <w:ind w:left="0"/>
        <w:rPr>
          <w:i/>
        </w:rPr>
      </w:pPr>
      <w:r w:rsidRPr="00ED45F7">
        <w:rPr>
          <w:i/>
        </w:rPr>
        <w:t>Please provide the following information about your organisation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03"/>
        <w:gridCol w:w="7615"/>
      </w:tblGrid>
      <w:tr w:rsidR="00ED45F7" w:rsidRPr="000F37A5" w14:paraId="415EB951" w14:textId="77777777" w:rsidTr="00ED45F7">
        <w:tc>
          <w:tcPr>
            <w:tcW w:w="2303" w:type="dxa"/>
            <w:shd w:val="clear" w:color="auto" w:fill="004D76"/>
            <w:vAlign w:val="center"/>
          </w:tcPr>
          <w:p w14:paraId="4BFA56EB" w14:textId="77777777"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Official name</w:t>
            </w:r>
          </w:p>
        </w:tc>
        <w:tc>
          <w:tcPr>
            <w:tcW w:w="7615" w:type="dxa"/>
            <w:tcBorders>
              <w:right w:val="nil"/>
            </w:tcBorders>
            <w:shd w:val="clear" w:color="auto" w:fill="auto"/>
          </w:tcPr>
          <w:p w14:paraId="5DE550EF" w14:textId="77777777" w:rsidR="00ED45F7" w:rsidRPr="00D4040B" w:rsidRDefault="00ED45F7" w:rsidP="00ED45F7">
            <w:pPr>
              <w:pStyle w:val="Boxtext"/>
            </w:pPr>
          </w:p>
        </w:tc>
      </w:tr>
      <w:tr w:rsidR="00ED45F7" w:rsidRPr="000F37A5" w14:paraId="359C0D46" w14:textId="77777777" w:rsidTr="00ED45F7">
        <w:tc>
          <w:tcPr>
            <w:tcW w:w="2303" w:type="dxa"/>
            <w:shd w:val="clear" w:color="auto" w:fill="004D76"/>
            <w:vAlign w:val="center"/>
          </w:tcPr>
          <w:p w14:paraId="69F81FC1" w14:textId="77777777"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Name in English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14:paraId="6EE72C51" w14:textId="77777777" w:rsidR="00ED45F7" w:rsidRPr="00D4040B" w:rsidRDefault="00ED45F7" w:rsidP="00ED45F7">
            <w:pPr>
              <w:pStyle w:val="Boxtext"/>
              <w:spacing w:before="120" w:after="120"/>
              <w:ind w:left="0"/>
            </w:pPr>
          </w:p>
        </w:tc>
      </w:tr>
      <w:tr w:rsidR="00ED45F7" w:rsidRPr="000F37A5" w14:paraId="2D26B3DA" w14:textId="77777777" w:rsidTr="00ED45F7">
        <w:tc>
          <w:tcPr>
            <w:tcW w:w="2303" w:type="dxa"/>
            <w:shd w:val="clear" w:color="auto" w:fill="004D76"/>
            <w:vAlign w:val="center"/>
          </w:tcPr>
          <w:p w14:paraId="3EB5F4FF" w14:textId="77777777"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14:paraId="6584A7D0" w14:textId="77777777" w:rsidR="00ED45F7" w:rsidRPr="00D4040B" w:rsidRDefault="00ED45F7" w:rsidP="00ED45F7">
            <w:pPr>
              <w:pStyle w:val="Normaltextbox"/>
            </w:pPr>
          </w:p>
        </w:tc>
      </w:tr>
      <w:tr w:rsidR="00ED45F7" w:rsidRPr="000F37A5" w14:paraId="425A8EF0" w14:textId="77777777" w:rsidTr="00ED45F7">
        <w:tc>
          <w:tcPr>
            <w:tcW w:w="2303" w:type="dxa"/>
            <w:shd w:val="clear" w:color="auto" w:fill="004D76"/>
            <w:vAlign w:val="center"/>
          </w:tcPr>
          <w:p w14:paraId="40CE6B24" w14:textId="77777777"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14:paraId="49F11FB7" w14:textId="77777777" w:rsidR="00ED45F7" w:rsidRPr="00D4040B" w:rsidRDefault="00ED45F7" w:rsidP="00ED45F7">
            <w:pPr>
              <w:pStyle w:val="Normaltextbox"/>
            </w:pPr>
          </w:p>
        </w:tc>
      </w:tr>
      <w:tr w:rsidR="00ED45F7" w:rsidRPr="000F37A5" w14:paraId="5B2B7968" w14:textId="77777777" w:rsidTr="00ED45F7">
        <w:tc>
          <w:tcPr>
            <w:tcW w:w="2303" w:type="dxa"/>
            <w:shd w:val="clear" w:color="auto" w:fill="004D76"/>
            <w:vAlign w:val="center"/>
          </w:tcPr>
          <w:p w14:paraId="272A76C3" w14:textId="77777777"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7615" w:type="dxa"/>
            <w:tcBorders>
              <w:bottom w:val="single" w:sz="4" w:space="0" w:color="004D76"/>
              <w:right w:val="nil"/>
            </w:tcBorders>
            <w:vAlign w:val="center"/>
          </w:tcPr>
          <w:p w14:paraId="231AEE0F" w14:textId="77777777" w:rsidR="00ED45F7" w:rsidRPr="00D4040B" w:rsidRDefault="00ED45F7" w:rsidP="00ED45F7">
            <w:pPr>
              <w:pStyle w:val="Normaltextbox"/>
            </w:pPr>
          </w:p>
        </w:tc>
      </w:tr>
    </w:tbl>
    <w:p w14:paraId="2DDD8152" w14:textId="77777777" w:rsidR="001B1704" w:rsidRDefault="001B1704" w:rsidP="001B1704">
      <w:pPr>
        <w:pStyle w:val="UWHeadline2"/>
        <w:jc w:val="left"/>
      </w:pPr>
    </w:p>
    <w:tbl>
      <w:tblPr>
        <w:tblpPr w:leftFromText="180" w:rightFromText="180" w:vertAnchor="text" w:horzAnchor="margin" w:tblpY="150"/>
        <w:tblW w:w="9974" w:type="dxa"/>
        <w:tblBorders>
          <w:top w:val="single" w:sz="2" w:space="0" w:color="128F88"/>
          <w:left w:val="single" w:sz="2" w:space="0" w:color="128F88"/>
          <w:bottom w:val="single" w:sz="2" w:space="0" w:color="128F88"/>
          <w:right w:val="single" w:sz="2" w:space="0" w:color="128F88"/>
          <w:insideH w:val="single" w:sz="2" w:space="0" w:color="128F88"/>
          <w:insideV w:val="single" w:sz="2" w:space="0" w:color="128F88"/>
        </w:tblBorders>
        <w:shd w:val="clear" w:color="auto" w:fill="00B6ED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1B1704" w:rsidRPr="000F37A5" w14:paraId="74EB5CD6" w14:textId="77777777" w:rsidTr="004E57F8">
        <w:trPr>
          <w:trHeight w:val="27"/>
        </w:trPr>
        <w:tc>
          <w:tcPr>
            <w:tcW w:w="9974" w:type="dxa"/>
            <w:tcBorders>
              <w:top w:val="single" w:sz="4" w:space="0" w:color="00B6ED"/>
              <w:left w:val="single" w:sz="4" w:space="0" w:color="00B6ED"/>
              <w:bottom w:val="single" w:sz="4" w:space="0" w:color="00B6ED"/>
              <w:right w:val="single" w:sz="4" w:space="0" w:color="00B6ED"/>
            </w:tcBorders>
            <w:shd w:val="clear" w:color="auto" w:fill="00B6ED"/>
            <w:vAlign w:val="center"/>
          </w:tcPr>
          <w:p w14:paraId="25B6E7E7" w14:textId="77777777" w:rsidR="001B1704" w:rsidRPr="001B1704" w:rsidRDefault="00ED45F7" w:rsidP="00ED45F7">
            <w:pPr>
              <w:pStyle w:val="Boxheading"/>
              <w:numPr>
                <w:ilvl w:val="0"/>
                <w:numId w:val="7"/>
              </w:numPr>
            </w:pPr>
            <w:r>
              <w:t>Nominated Contact</w:t>
            </w:r>
          </w:p>
        </w:tc>
      </w:tr>
    </w:tbl>
    <w:p w14:paraId="0455685E" w14:textId="77777777" w:rsidR="001B1704" w:rsidRPr="00ED45F7" w:rsidRDefault="00ED45F7" w:rsidP="00ED45F7">
      <w:pPr>
        <w:pStyle w:val="Normaltextbox"/>
        <w:ind w:left="0"/>
        <w:rPr>
          <w:i/>
        </w:rPr>
      </w:pPr>
      <w:r w:rsidRPr="00ED45F7">
        <w:rPr>
          <w:i/>
        </w:rPr>
        <w:t>Please de</w:t>
      </w:r>
      <w:r w:rsidR="009B5BC7">
        <w:rPr>
          <w:i/>
        </w:rPr>
        <w:t>signate a person in your organis</w:t>
      </w:r>
      <w:r w:rsidRPr="00ED45F7">
        <w:rPr>
          <w:i/>
        </w:rPr>
        <w:t>ation to serve</w:t>
      </w:r>
      <w:r>
        <w:rPr>
          <w:i/>
        </w:rPr>
        <w:t xml:space="preserve"> as the primary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7615"/>
      </w:tblGrid>
      <w:tr w:rsidR="00ED45F7" w:rsidRPr="00C407C8" w14:paraId="151FF0D3" w14:textId="77777777" w:rsidTr="00E93B69">
        <w:tc>
          <w:tcPr>
            <w:tcW w:w="2303" w:type="dxa"/>
            <w:shd w:val="clear" w:color="auto" w:fill="004D76"/>
            <w:vAlign w:val="center"/>
          </w:tcPr>
          <w:p w14:paraId="5B91A3E8" w14:textId="77777777"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15" w:type="dxa"/>
            <w:tcBorders>
              <w:right w:val="nil"/>
            </w:tcBorders>
            <w:shd w:val="clear" w:color="auto" w:fill="auto"/>
          </w:tcPr>
          <w:p w14:paraId="7D49D93D" w14:textId="77777777" w:rsidR="00ED45F7" w:rsidRPr="00D4040B" w:rsidRDefault="00ED45F7" w:rsidP="00ED45F7">
            <w:pPr>
              <w:pStyle w:val="Boxtext"/>
            </w:pPr>
          </w:p>
        </w:tc>
      </w:tr>
      <w:tr w:rsidR="00ED45F7" w:rsidRPr="000F37A5" w14:paraId="148F7532" w14:textId="77777777" w:rsidTr="00E93B69">
        <w:tc>
          <w:tcPr>
            <w:tcW w:w="2303" w:type="dxa"/>
            <w:shd w:val="clear" w:color="auto" w:fill="004D76"/>
            <w:vAlign w:val="center"/>
          </w:tcPr>
          <w:p w14:paraId="05668547" w14:textId="77777777"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Title/function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14:paraId="4913B83A" w14:textId="77777777" w:rsidR="00ED45F7" w:rsidRPr="00D4040B" w:rsidRDefault="00ED45F7" w:rsidP="00ED45F7">
            <w:pPr>
              <w:pStyle w:val="Boxtext"/>
              <w:spacing w:before="120" w:after="120"/>
            </w:pPr>
          </w:p>
        </w:tc>
      </w:tr>
      <w:tr w:rsidR="00ED45F7" w:rsidRPr="000F37A5" w14:paraId="5907A3A0" w14:textId="77777777" w:rsidTr="00E93B69">
        <w:tc>
          <w:tcPr>
            <w:tcW w:w="2303" w:type="dxa"/>
            <w:shd w:val="clear" w:color="auto" w:fill="004D76"/>
            <w:vAlign w:val="center"/>
          </w:tcPr>
          <w:p w14:paraId="5E8FB6C2" w14:textId="77777777"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14:paraId="4A632823" w14:textId="77777777" w:rsidR="00ED45F7" w:rsidRPr="00D4040B" w:rsidRDefault="00ED45F7" w:rsidP="00ED45F7">
            <w:pPr>
              <w:pStyle w:val="Normaltextbox"/>
            </w:pPr>
          </w:p>
        </w:tc>
      </w:tr>
      <w:tr w:rsidR="00ED45F7" w:rsidRPr="000F37A5" w14:paraId="0D0526B1" w14:textId="77777777" w:rsidTr="00E93B69">
        <w:tc>
          <w:tcPr>
            <w:tcW w:w="2303" w:type="dxa"/>
            <w:shd w:val="clear" w:color="auto" w:fill="004D76"/>
            <w:vAlign w:val="center"/>
          </w:tcPr>
          <w:p w14:paraId="151D13F5" w14:textId="77777777" w:rsidR="00ED45F7" w:rsidRPr="00ED45F7" w:rsidRDefault="00ED45F7" w:rsidP="00ED45F7">
            <w:pPr>
              <w:jc w:val="right"/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15" w:type="dxa"/>
            <w:tcBorders>
              <w:right w:val="nil"/>
            </w:tcBorders>
            <w:vAlign w:val="center"/>
          </w:tcPr>
          <w:p w14:paraId="179367E3" w14:textId="77777777" w:rsidR="00ED45F7" w:rsidRPr="00D4040B" w:rsidRDefault="00ED45F7" w:rsidP="00ED45F7">
            <w:pPr>
              <w:pStyle w:val="Normaltextbox"/>
            </w:pPr>
          </w:p>
        </w:tc>
      </w:tr>
      <w:tr w:rsidR="00ED45F7" w:rsidRPr="000F37A5" w14:paraId="581DDC72" w14:textId="77777777" w:rsidTr="00E93B69">
        <w:tc>
          <w:tcPr>
            <w:tcW w:w="2303" w:type="dxa"/>
            <w:shd w:val="clear" w:color="auto" w:fill="004D76"/>
            <w:vAlign w:val="center"/>
          </w:tcPr>
          <w:p w14:paraId="19AA02C2" w14:textId="77777777" w:rsidR="00ED45F7" w:rsidRPr="00ED45F7" w:rsidRDefault="000C6E4E" w:rsidP="00ED45F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7615" w:type="dxa"/>
            <w:tcBorders>
              <w:bottom w:val="single" w:sz="4" w:space="0" w:color="004D76"/>
              <w:right w:val="nil"/>
            </w:tcBorders>
            <w:vAlign w:val="center"/>
          </w:tcPr>
          <w:p w14:paraId="2A3897A2" w14:textId="77777777" w:rsidR="00ED45F7" w:rsidRPr="00D4040B" w:rsidRDefault="00ED45F7" w:rsidP="00ED45F7">
            <w:pPr>
              <w:pStyle w:val="Normaltextbox"/>
            </w:pPr>
          </w:p>
        </w:tc>
      </w:tr>
    </w:tbl>
    <w:p w14:paraId="0C9EDCE8" w14:textId="77777777" w:rsidR="00BA364C" w:rsidRDefault="00BA364C" w:rsidP="00B93408">
      <w:pPr>
        <w:pStyle w:val="UWText"/>
      </w:pPr>
    </w:p>
    <w:p w14:paraId="458D5B71" w14:textId="77777777" w:rsidR="000C6E4E" w:rsidRDefault="000C6E4E" w:rsidP="00B93408">
      <w:pPr>
        <w:pStyle w:val="UWText"/>
      </w:pPr>
    </w:p>
    <w:p w14:paraId="5AF9C981" w14:textId="77777777" w:rsidR="009B5BC7" w:rsidRDefault="009B5BC7" w:rsidP="00B93408">
      <w:pPr>
        <w:pStyle w:val="UWText"/>
      </w:pPr>
    </w:p>
    <w:tbl>
      <w:tblPr>
        <w:tblpPr w:leftFromText="180" w:rightFromText="180" w:vertAnchor="text" w:horzAnchor="margin" w:tblpY="150"/>
        <w:tblW w:w="9974" w:type="dxa"/>
        <w:tblBorders>
          <w:top w:val="single" w:sz="2" w:space="0" w:color="128F88"/>
          <w:left w:val="single" w:sz="2" w:space="0" w:color="128F88"/>
          <w:bottom w:val="single" w:sz="2" w:space="0" w:color="128F88"/>
          <w:right w:val="single" w:sz="2" w:space="0" w:color="128F88"/>
          <w:insideH w:val="single" w:sz="2" w:space="0" w:color="128F88"/>
          <w:insideV w:val="single" w:sz="2" w:space="0" w:color="128F88"/>
        </w:tblBorders>
        <w:shd w:val="clear" w:color="auto" w:fill="00B6ED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ED45F7" w:rsidRPr="000F37A5" w14:paraId="0AAEF7E3" w14:textId="77777777" w:rsidTr="00C2435A">
        <w:trPr>
          <w:trHeight w:val="27"/>
        </w:trPr>
        <w:tc>
          <w:tcPr>
            <w:tcW w:w="9974" w:type="dxa"/>
            <w:tcBorders>
              <w:top w:val="single" w:sz="4" w:space="0" w:color="00B6ED"/>
              <w:left w:val="single" w:sz="4" w:space="0" w:color="00B6ED"/>
              <w:bottom w:val="single" w:sz="4" w:space="0" w:color="00B6ED"/>
              <w:right w:val="single" w:sz="4" w:space="0" w:color="00B6ED"/>
            </w:tcBorders>
            <w:shd w:val="clear" w:color="auto" w:fill="00B6ED"/>
            <w:vAlign w:val="center"/>
          </w:tcPr>
          <w:p w14:paraId="3BB43055" w14:textId="77777777" w:rsidR="00ED45F7" w:rsidRPr="001B1704" w:rsidRDefault="00ED45F7" w:rsidP="00ED45F7">
            <w:pPr>
              <w:pStyle w:val="Boxheading"/>
              <w:numPr>
                <w:ilvl w:val="0"/>
                <w:numId w:val="7"/>
              </w:numPr>
            </w:pPr>
            <w:r>
              <w:t xml:space="preserve">Involvement as CityLoops </w:t>
            </w:r>
            <w:r w:rsidR="009B5BC7">
              <w:t>Replicator</w:t>
            </w:r>
          </w:p>
        </w:tc>
      </w:tr>
    </w:tbl>
    <w:p w14:paraId="75686C1F" w14:textId="77777777" w:rsidR="00ED45F7" w:rsidRPr="00ED45F7" w:rsidRDefault="00ED45F7" w:rsidP="00ED45F7">
      <w:pPr>
        <w:pStyle w:val="Normaltextbox"/>
        <w:ind w:left="0"/>
        <w:rPr>
          <w:i/>
        </w:rPr>
      </w:pPr>
    </w:p>
    <w:tbl>
      <w:tblPr>
        <w:tblStyle w:val="TableGrid"/>
        <w:tblpPr w:leftFromText="141" w:rightFromText="141" w:vertAnchor="text" w:horzAnchor="margin" w:tblpY="-38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ED45F7" w:rsidRPr="005C0BD8" w14:paraId="657A151E" w14:textId="77777777" w:rsidTr="00E93B69">
        <w:trPr>
          <w:trHeight w:val="1069"/>
        </w:trPr>
        <w:tc>
          <w:tcPr>
            <w:tcW w:w="10014" w:type="dxa"/>
            <w:shd w:val="clear" w:color="auto" w:fill="004D76"/>
            <w:vAlign w:val="center"/>
          </w:tcPr>
          <w:p w14:paraId="4208C4FE" w14:textId="77777777" w:rsidR="00ED45F7" w:rsidRPr="00ED45F7" w:rsidRDefault="00ED45F7" w:rsidP="00E93B69">
            <w:pPr>
              <w:rPr>
                <w:rFonts w:ascii="Arial" w:hAnsi="Arial" w:cs="Arial"/>
                <w:b/>
              </w:rPr>
            </w:pPr>
            <w:r w:rsidRPr="00ED45F7">
              <w:rPr>
                <w:rFonts w:ascii="Arial" w:hAnsi="Arial" w:cs="Arial"/>
                <w:b/>
              </w:rPr>
              <w:t xml:space="preserve">Which </w:t>
            </w:r>
            <w:r w:rsidR="009B5BC7" w:rsidRPr="00ED45F7">
              <w:rPr>
                <w:rFonts w:ascii="Arial" w:hAnsi="Arial" w:cs="Arial"/>
                <w:b/>
              </w:rPr>
              <w:t xml:space="preserve">relevant </w:t>
            </w:r>
            <w:r w:rsidR="009B5BC7">
              <w:rPr>
                <w:rFonts w:ascii="Arial" w:hAnsi="Arial" w:cs="Arial"/>
                <w:b/>
              </w:rPr>
              <w:t>activities</w:t>
            </w:r>
            <w:r w:rsidR="00E93B69">
              <w:rPr>
                <w:rFonts w:ascii="Arial" w:hAnsi="Arial" w:cs="Arial"/>
                <w:b/>
              </w:rPr>
              <w:t xml:space="preserve"> is your city currently undertaking in the field of circular economy? Are you involved in any projects or networks related to circular economy (European, national or regional)</w:t>
            </w:r>
          </w:p>
        </w:tc>
      </w:tr>
    </w:tbl>
    <w:p w14:paraId="17891FBB" w14:textId="77777777" w:rsidR="00ED45F7" w:rsidRDefault="00ED45F7" w:rsidP="00ED45F7">
      <w:pPr>
        <w:pStyle w:val="UWText"/>
      </w:pPr>
    </w:p>
    <w:p w14:paraId="0292F7C5" w14:textId="77777777" w:rsidR="003D61E1" w:rsidRDefault="003D61E1" w:rsidP="00B93408">
      <w:pPr>
        <w:pStyle w:val="UWtableheadline"/>
      </w:pPr>
    </w:p>
    <w:p w14:paraId="5B37E1D5" w14:textId="77777777" w:rsidR="00E12C0B" w:rsidRPr="00D3228E" w:rsidRDefault="003D61E1" w:rsidP="00B93408">
      <w:pPr>
        <w:pStyle w:val="UWtableheadline"/>
      </w:pPr>
      <w:r w:rsidRPr="00D3228E">
        <w:t>Hea</w:t>
      </w:r>
    </w:p>
    <w:p w14:paraId="09DF9B1A" w14:textId="77777777" w:rsidR="003D61E1" w:rsidRPr="00D3228E" w:rsidRDefault="003D61E1" w:rsidP="00B93408">
      <w:pPr>
        <w:pStyle w:val="UWtableheadline"/>
      </w:pPr>
      <w:r w:rsidRPr="00D3228E">
        <w:t>dli</w:t>
      </w:r>
    </w:p>
    <w:p w14:paraId="624DDC15" w14:textId="77777777" w:rsidR="00B93408" w:rsidRDefault="00B93408" w:rsidP="00B93408">
      <w:pPr>
        <w:pStyle w:val="UWText"/>
      </w:pPr>
    </w:p>
    <w:p w14:paraId="6000EED7" w14:textId="77777777" w:rsidR="004C524E" w:rsidRDefault="004C524E" w:rsidP="000F37A5">
      <w:pPr>
        <w:pStyle w:val="UWtableheadline"/>
        <w:tabs>
          <w:tab w:val="left" w:pos="2355"/>
        </w:tabs>
        <w:ind w:left="0"/>
      </w:pPr>
    </w:p>
    <w:p w14:paraId="1ED78673" w14:textId="77777777" w:rsidR="004C524E" w:rsidRDefault="004C524E" w:rsidP="004C524E">
      <w:pPr>
        <w:pStyle w:val="UWtableheadline"/>
        <w:tabs>
          <w:tab w:val="left" w:pos="2355"/>
        </w:tabs>
      </w:pPr>
    </w:p>
    <w:p w14:paraId="4D4DA32C" w14:textId="77777777" w:rsidR="0030693B" w:rsidRDefault="0030693B" w:rsidP="0030693B">
      <w:pPr>
        <w:rPr>
          <w:lang w:val="en-US"/>
        </w:rPr>
      </w:pPr>
    </w:p>
    <w:p w14:paraId="3679AE12" w14:textId="77777777" w:rsidR="009B5BC7" w:rsidRDefault="009B5BC7" w:rsidP="0030693B">
      <w:pPr>
        <w:rPr>
          <w:lang w:val="en-US"/>
        </w:rPr>
      </w:pPr>
    </w:p>
    <w:p w14:paraId="7517AF45" w14:textId="77777777" w:rsidR="009B5BC7" w:rsidRPr="00E93B69" w:rsidRDefault="009B5BC7" w:rsidP="0030693B">
      <w:pPr>
        <w:rPr>
          <w:lang w:val="en-US"/>
        </w:rPr>
      </w:pPr>
    </w:p>
    <w:p w14:paraId="28ABD5E4" w14:textId="77777777" w:rsidR="00EA4DEE" w:rsidRDefault="00EA4DEE">
      <w:pPr>
        <w:rPr>
          <w:lang w:val="en-US"/>
        </w:rPr>
      </w:pPr>
    </w:p>
    <w:p w14:paraId="63394DFD" w14:textId="77777777" w:rsidR="00E93B69" w:rsidRDefault="00E93B69">
      <w:pPr>
        <w:rPr>
          <w:lang w:val="en-US"/>
        </w:rPr>
      </w:pPr>
    </w:p>
    <w:p w14:paraId="2871CBA9" w14:textId="77777777" w:rsidR="00E93B69" w:rsidRDefault="00E93B69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7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4"/>
      </w:tblGrid>
      <w:tr w:rsidR="00E93B69" w:rsidRPr="005C0BD8" w14:paraId="5B77CFDD" w14:textId="77777777" w:rsidTr="00E93B69">
        <w:trPr>
          <w:trHeight w:val="954"/>
        </w:trPr>
        <w:tc>
          <w:tcPr>
            <w:tcW w:w="10014" w:type="dxa"/>
            <w:shd w:val="clear" w:color="auto" w:fill="004D76"/>
            <w:vAlign w:val="center"/>
          </w:tcPr>
          <w:p w14:paraId="309EE9B0" w14:textId="77777777" w:rsidR="00E93B69" w:rsidRPr="00ED45F7" w:rsidRDefault="00E93B69" w:rsidP="00E93B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Why </w:t>
            </w:r>
            <w:r w:rsidR="009B5BC7">
              <w:rPr>
                <w:rFonts w:ascii="Arial" w:hAnsi="Arial" w:cs="Arial"/>
                <w:b/>
              </w:rPr>
              <w:t>are you</w:t>
            </w:r>
            <w:r>
              <w:rPr>
                <w:rFonts w:ascii="Arial" w:hAnsi="Arial" w:cs="Arial"/>
                <w:b/>
              </w:rPr>
              <w:t xml:space="preserve"> intereste</w:t>
            </w:r>
            <w:r w:rsidR="009B5BC7">
              <w:rPr>
                <w:rFonts w:ascii="Arial" w:hAnsi="Arial" w:cs="Arial"/>
                <w:b/>
              </w:rPr>
              <w:t xml:space="preserve">d in becoming a </w:t>
            </w:r>
            <w:proofErr w:type="spellStart"/>
            <w:r w:rsidR="009B5BC7">
              <w:rPr>
                <w:rFonts w:ascii="Arial" w:hAnsi="Arial" w:cs="Arial"/>
                <w:b/>
              </w:rPr>
              <w:t>CityLoops</w:t>
            </w:r>
            <w:proofErr w:type="spellEnd"/>
            <w:r w:rsidR="009B5BC7">
              <w:rPr>
                <w:rFonts w:ascii="Arial" w:hAnsi="Arial" w:cs="Arial"/>
                <w:b/>
              </w:rPr>
              <w:t xml:space="preserve"> replicator</w:t>
            </w:r>
            <w:r>
              <w:rPr>
                <w:rFonts w:ascii="Arial" w:hAnsi="Arial" w:cs="Arial"/>
                <w:b/>
              </w:rPr>
              <w:t xml:space="preserve"> and what are you looking to achieve in your city? </w:t>
            </w:r>
          </w:p>
        </w:tc>
      </w:tr>
    </w:tbl>
    <w:p w14:paraId="1E6E43B4" w14:textId="77777777" w:rsidR="00E93B69" w:rsidRPr="00E93B69" w:rsidRDefault="00E93B69">
      <w:pPr>
        <w:rPr>
          <w:lang w:val="en-US"/>
        </w:rPr>
      </w:pPr>
    </w:p>
    <w:p w14:paraId="072811E2" w14:textId="77777777" w:rsidR="00EA4DEE" w:rsidRPr="00E93B69" w:rsidRDefault="00EA4DEE" w:rsidP="00EA4DEE">
      <w:pPr>
        <w:rPr>
          <w:lang w:val="en-US"/>
        </w:rPr>
      </w:pPr>
    </w:p>
    <w:p w14:paraId="2742B523" w14:textId="77777777" w:rsidR="009B5BC7" w:rsidRDefault="009B5BC7">
      <w:pPr>
        <w:rPr>
          <w:lang w:val="en-US"/>
        </w:rPr>
      </w:pPr>
      <w:r>
        <w:rPr>
          <w:lang w:val="en-US"/>
        </w:rPr>
        <w:br w:type="page"/>
      </w:r>
    </w:p>
    <w:p w14:paraId="452BD5BC" w14:textId="77777777" w:rsidR="00EA4DEE" w:rsidRPr="00E93B69" w:rsidRDefault="00EA4DEE" w:rsidP="00EA4DEE">
      <w:pPr>
        <w:rPr>
          <w:lang w:val="en-US"/>
        </w:rPr>
      </w:pPr>
    </w:p>
    <w:tbl>
      <w:tblPr>
        <w:tblStyle w:val="TableGrid"/>
        <w:tblpPr w:leftFromText="141" w:rightFromText="141" w:vertAnchor="text" w:horzAnchor="margin" w:tblpY="-50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</w:tblGrid>
      <w:tr w:rsidR="009B5BC7" w:rsidRPr="005C0BD8" w14:paraId="23CB1AF2" w14:textId="77777777" w:rsidTr="009B5BC7">
        <w:trPr>
          <w:trHeight w:val="743"/>
        </w:trPr>
        <w:tc>
          <w:tcPr>
            <w:tcW w:w="9984" w:type="dxa"/>
            <w:shd w:val="clear" w:color="auto" w:fill="004D76"/>
            <w:vAlign w:val="center"/>
          </w:tcPr>
          <w:p w14:paraId="3DB354DB" w14:textId="77777777" w:rsidR="009B5BC7" w:rsidRPr="00ED45F7" w:rsidRDefault="009B5BC7" w:rsidP="009B5B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Which of the </w:t>
            </w:r>
            <w:proofErr w:type="spellStart"/>
            <w:r>
              <w:rPr>
                <w:rFonts w:ascii="Arial" w:hAnsi="Arial" w:cs="Arial"/>
                <w:b/>
              </w:rPr>
              <w:t>CityLoops</w:t>
            </w:r>
            <w:proofErr w:type="spellEnd"/>
            <w:r>
              <w:rPr>
                <w:rFonts w:ascii="Arial" w:hAnsi="Arial" w:cs="Arial"/>
                <w:b/>
              </w:rPr>
              <w:t xml:space="preserve"> topic areas are you interested in? Please indicate in the overview below and specify in the comments section if necessary  </w:t>
            </w:r>
          </w:p>
        </w:tc>
      </w:tr>
    </w:tbl>
    <w:p w14:paraId="41D57108" w14:textId="77777777" w:rsidR="00E93B69" w:rsidRDefault="00E93B69" w:rsidP="00EA4DEE">
      <w:pPr>
        <w:tabs>
          <w:tab w:val="left" w:pos="2135"/>
        </w:tabs>
        <w:rPr>
          <w:lang w:val="en-US"/>
        </w:rPr>
      </w:pPr>
    </w:p>
    <w:p w14:paraId="345E25CF" w14:textId="77777777" w:rsidR="009B5BC7" w:rsidRPr="000C6E4E" w:rsidRDefault="009B5BC7" w:rsidP="00EA4DEE">
      <w:pPr>
        <w:tabs>
          <w:tab w:val="left" w:pos="2135"/>
        </w:tabs>
        <w:rPr>
          <w:lang w:val="en-US"/>
        </w:rPr>
      </w:pPr>
    </w:p>
    <w:tbl>
      <w:tblPr>
        <w:tblStyle w:val="GridTable4-Accent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364"/>
        <w:gridCol w:w="1604"/>
      </w:tblGrid>
      <w:tr w:rsidR="000C6E4E" w:rsidRPr="003D02DB" w14:paraId="680A9F0A" w14:textId="77777777" w:rsidTr="00170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00B6EE"/>
          </w:tcPr>
          <w:p w14:paraId="1ADD513D" w14:textId="77777777" w:rsidR="000C6E4E" w:rsidRDefault="000C6E4E" w:rsidP="000C6E4E">
            <w:pPr>
              <w:rPr>
                <w:rFonts w:ascii="Arial" w:hAnsi="Arial" w:cs="Arial"/>
                <w:b w:val="0"/>
                <w:lang w:val="en-US"/>
              </w:rPr>
            </w:pPr>
            <w:r w:rsidRPr="00D55C63">
              <w:rPr>
                <w:rFonts w:ascii="Arial" w:hAnsi="Arial" w:cs="Arial"/>
                <w:lang w:val="en-US"/>
              </w:rPr>
              <w:t>Circular Economy in the Construction and Demolition Sector</w:t>
            </w:r>
          </w:p>
          <w:p w14:paraId="37825F3C" w14:textId="77777777" w:rsidR="000C6E4E" w:rsidRPr="000C6E4E" w:rsidRDefault="000C6E4E" w:rsidP="001704CD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1604" w:type="dxa"/>
            <w:shd w:val="clear" w:color="auto" w:fill="00B6EE"/>
          </w:tcPr>
          <w:p w14:paraId="1F8C64FA" w14:textId="77777777" w:rsidR="000C6E4E" w:rsidRPr="003D02DB" w:rsidRDefault="000C6E4E" w:rsidP="001704CD">
            <w:pPr>
              <w:tabs>
                <w:tab w:val="left" w:pos="21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02DB">
              <w:rPr>
                <w:rFonts w:ascii="Arial" w:hAnsi="Arial" w:cs="Arial"/>
              </w:rPr>
              <w:t xml:space="preserve">Check if Interested </w:t>
            </w:r>
          </w:p>
        </w:tc>
      </w:tr>
      <w:tr w:rsidR="000C6E4E" w:rsidRPr="005C0BD8" w14:paraId="5AF5FBD8" w14:textId="77777777" w:rsidTr="0017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FFFFFF" w:themeFill="background1"/>
          </w:tcPr>
          <w:p w14:paraId="7A8422C3" w14:textId="77777777"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Circularity in the pre-demolition phase: tools for planning for demolition, material screening and Life Cycle analysis</w:t>
            </w:r>
          </w:p>
        </w:tc>
        <w:tc>
          <w:tcPr>
            <w:tcW w:w="1604" w:type="dxa"/>
            <w:shd w:val="clear" w:color="auto" w:fill="FFFFFF" w:themeFill="background1"/>
          </w:tcPr>
          <w:p w14:paraId="3A3694C4" w14:textId="77777777" w:rsidR="000C6E4E" w:rsidRPr="000C6E4E" w:rsidRDefault="000C6E4E" w:rsidP="000C6E4E">
            <w:pPr>
              <w:tabs>
                <w:tab w:val="left" w:pos="2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6E4E" w:rsidRPr="005C0BD8" w14:paraId="29F7C193" w14:textId="77777777" w:rsidTr="00170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FFFFFF" w:themeFill="background1"/>
          </w:tcPr>
          <w:p w14:paraId="29CB62BD" w14:textId="77777777"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Circular Soil: predicting, identifying, re-using soil effectively</w:t>
            </w:r>
          </w:p>
        </w:tc>
        <w:tc>
          <w:tcPr>
            <w:tcW w:w="1604" w:type="dxa"/>
            <w:shd w:val="clear" w:color="auto" w:fill="FFFFFF" w:themeFill="background1"/>
          </w:tcPr>
          <w:p w14:paraId="7A97BB42" w14:textId="77777777" w:rsidR="000C6E4E" w:rsidRPr="000C6E4E" w:rsidRDefault="000C6E4E" w:rsidP="000C6E4E">
            <w:pPr>
              <w:tabs>
                <w:tab w:val="left" w:pos="21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6E4E" w:rsidRPr="005C0BD8" w14:paraId="74DCABD8" w14:textId="77777777" w:rsidTr="0017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FFFFFF" w:themeFill="background1"/>
          </w:tcPr>
          <w:p w14:paraId="20C9DBC7" w14:textId="77777777"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 xml:space="preserve">Planning for re-use of materials: Developing material passports, material databanks and </w:t>
            </w:r>
            <w:proofErr w:type="gramStart"/>
            <w:r w:rsidRPr="000C6E4E">
              <w:rPr>
                <w:b w:val="0"/>
              </w:rPr>
              <w:t>market places</w:t>
            </w:r>
            <w:proofErr w:type="gramEnd"/>
            <w:r w:rsidRPr="000C6E4E">
              <w:rPr>
                <w:b w:val="0"/>
              </w:rPr>
              <w:t xml:space="preserve"> and develop business models for re-use </w:t>
            </w:r>
          </w:p>
        </w:tc>
        <w:tc>
          <w:tcPr>
            <w:tcW w:w="1604" w:type="dxa"/>
            <w:shd w:val="clear" w:color="auto" w:fill="FFFFFF" w:themeFill="background1"/>
          </w:tcPr>
          <w:p w14:paraId="7B011DAF" w14:textId="77777777" w:rsidR="000C6E4E" w:rsidRPr="000C6E4E" w:rsidRDefault="000C6E4E" w:rsidP="000C6E4E">
            <w:pPr>
              <w:tabs>
                <w:tab w:val="left" w:pos="2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6E4E" w:rsidRPr="005C0BD8" w14:paraId="71BEED33" w14:textId="77777777" w:rsidTr="00170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FFFFFF" w:themeFill="background1"/>
          </w:tcPr>
          <w:p w14:paraId="50B9859D" w14:textId="77777777"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Tracking CDW flows with 3D modelling and visualization technology for on-site material flows and city-wide material flows</w:t>
            </w:r>
          </w:p>
        </w:tc>
        <w:tc>
          <w:tcPr>
            <w:tcW w:w="1604" w:type="dxa"/>
            <w:shd w:val="clear" w:color="auto" w:fill="FFFFFF" w:themeFill="background1"/>
          </w:tcPr>
          <w:p w14:paraId="7847B385" w14:textId="77777777" w:rsidR="000C6E4E" w:rsidRPr="000C6E4E" w:rsidRDefault="000C6E4E" w:rsidP="000C6E4E">
            <w:pPr>
              <w:tabs>
                <w:tab w:val="left" w:pos="21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6E4E" w:rsidRPr="000C6E4E" w14:paraId="16B99984" w14:textId="77777777" w:rsidTr="0017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14:paraId="449EAF58" w14:textId="77777777" w:rsidR="000C6E4E" w:rsidRPr="000C6E4E" w:rsidRDefault="000C6E4E" w:rsidP="001704CD">
            <w:pPr>
              <w:pStyle w:val="Normaltext"/>
              <w:rPr>
                <w:lang w:val="en-US"/>
              </w:rPr>
            </w:pPr>
            <w:r w:rsidRPr="000C6E4E">
              <w:rPr>
                <w:b w:val="0"/>
              </w:rPr>
              <w:t>Comments:</w:t>
            </w:r>
            <w:r>
              <w:rPr>
                <w:lang w:val="en-US"/>
              </w:rPr>
              <w:t xml:space="preserve"> </w:t>
            </w:r>
          </w:p>
        </w:tc>
      </w:tr>
    </w:tbl>
    <w:p w14:paraId="6943088F" w14:textId="77777777"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14:paraId="4BAC4B36" w14:textId="77777777"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tbl>
      <w:tblPr>
        <w:tblStyle w:val="GridTable4-Accent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364"/>
        <w:gridCol w:w="1604"/>
      </w:tblGrid>
      <w:tr w:rsidR="000C6E4E" w:rsidRPr="003D02DB" w14:paraId="775581A9" w14:textId="77777777" w:rsidTr="00170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00B6EE"/>
          </w:tcPr>
          <w:p w14:paraId="2BCE3AB9" w14:textId="77777777" w:rsidR="000C6E4E" w:rsidRDefault="000C6E4E" w:rsidP="001704CD">
            <w:pPr>
              <w:rPr>
                <w:rFonts w:ascii="Arial" w:hAnsi="Arial" w:cs="Arial"/>
                <w:b w:val="0"/>
                <w:lang w:val="en-US"/>
              </w:rPr>
            </w:pPr>
            <w:r w:rsidRPr="00D55C63">
              <w:rPr>
                <w:rFonts w:ascii="Arial" w:hAnsi="Arial" w:cs="Arial"/>
                <w:lang w:val="en-US"/>
              </w:rPr>
              <w:t xml:space="preserve">Circular Economy in the </w:t>
            </w:r>
            <w:r w:rsidR="00E43D48">
              <w:rPr>
                <w:rFonts w:ascii="Arial" w:hAnsi="Arial" w:cs="Arial"/>
                <w:lang w:val="en-US"/>
              </w:rPr>
              <w:t>biowaste and organic materials sector</w:t>
            </w:r>
          </w:p>
          <w:p w14:paraId="21AF9876" w14:textId="77777777" w:rsidR="000C6E4E" w:rsidRPr="000C6E4E" w:rsidRDefault="000C6E4E" w:rsidP="001704CD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tcW w:w="1604" w:type="dxa"/>
            <w:shd w:val="clear" w:color="auto" w:fill="00B6EE"/>
          </w:tcPr>
          <w:p w14:paraId="6878A4C1" w14:textId="77777777" w:rsidR="000C6E4E" w:rsidRPr="003D02DB" w:rsidRDefault="000C6E4E" w:rsidP="001704CD">
            <w:pPr>
              <w:tabs>
                <w:tab w:val="left" w:pos="21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02DB">
              <w:rPr>
                <w:rFonts w:ascii="Arial" w:hAnsi="Arial" w:cs="Arial"/>
              </w:rPr>
              <w:t xml:space="preserve">Check if Interested </w:t>
            </w:r>
          </w:p>
        </w:tc>
      </w:tr>
      <w:tr w:rsidR="000C6E4E" w:rsidRPr="005C0BD8" w14:paraId="4138A8D5" w14:textId="77777777" w:rsidTr="0017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FFFFFF" w:themeFill="background1"/>
          </w:tcPr>
          <w:p w14:paraId="265C32C6" w14:textId="77777777"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Decision making tools to reduce food waste and improve food management and procurement together with the local economy</w:t>
            </w:r>
          </w:p>
        </w:tc>
        <w:tc>
          <w:tcPr>
            <w:tcW w:w="1604" w:type="dxa"/>
            <w:shd w:val="clear" w:color="auto" w:fill="FFFFFF" w:themeFill="background1"/>
          </w:tcPr>
          <w:p w14:paraId="3A148B81" w14:textId="77777777" w:rsidR="000C6E4E" w:rsidRPr="000C6E4E" w:rsidRDefault="000C6E4E" w:rsidP="000C6E4E">
            <w:pPr>
              <w:tabs>
                <w:tab w:val="left" w:pos="2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6E4E" w:rsidRPr="005C0BD8" w14:paraId="28F8E2F0" w14:textId="77777777" w:rsidTr="001704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FFFFFF" w:themeFill="background1"/>
          </w:tcPr>
          <w:p w14:paraId="35B1CC78" w14:textId="77777777"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Innovation in biowaste treatment</w:t>
            </w:r>
            <w:r w:rsidR="00E43D48">
              <w:rPr>
                <w:b w:val="0"/>
              </w:rPr>
              <w:t>, valorisation,</w:t>
            </w:r>
            <w:r w:rsidRPr="000C6E4E">
              <w:rPr>
                <w:b w:val="0"/>
              </w:rPr>
              <w:t xml:space="preserve"> and quality analysis: methods from local composting</w:t>
            </w:r>
            <w:r w:rsidR="00E43D48">
              <w:rPr>
                <w:b w:val="0"/>
              </w:rPr>
              <w:t>,</w:t>
            </w:r>
            <w:r w:rsidRPr="000C6E4E">
              <w:rPr>
                <w:b w:val="0"/>
              </w:rPr>
              <w:t xml:space="preserve"> to development of biochar and compost </w:t>
            </w:r>
          </w:p>
        </w:tc>
        <w:tc>
          <w:tcPr>
            <w:tcW w:w="1604" w:type="dxa"/>
            <w:shd w:val="clear" w:color="auto" w:fill="FFFFFF" w:themeFill="background1"/>
          </w:tcPr>
          <w:p w14:paraId="00FDF050" w14:textId="77777777" w:rsidR="000C6E4E" w:rsidRPr="000C6E4E" w:rsidRDefault="000C6E4E" w:rsidP="000C6E4E">
            <w:pPr>
              <w:tabs>
                <w:tab w:val="left" w:pos="21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6E4E" w:rsidRPr="005C0BD8" w14:paraId="0776B10C" w14:textId="77777777" w:rsidTr="00170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FFFFFF" w:themeFill="background1"/>
          </w:tcPr>
          <w:p w14:paraId="6F26DBAA" w14:textId="77777777" w:rsidR="000C6E4E" w:rsidRPr="000C6E4E" w:rsidRDefault="000C6E4E" w:rsidP="000C6E4E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Business models for biowaste covering various material streams</w:t>
            </w:r>
            <w:r w:rsidR="00E43D48">
              <w:rPr>
                <w:b w:val="0"/>
              </w:rPr>
              <w:t xml:space="preserve"> (including household organic waste and organic waste from parks and public paces)</w:t>
            </w:r>
            <w:r w:rsidRPr="000C6E4E">
              <w:rPr>
                <w:b w:val="0"/>
              </w:rPr>
              <w:t>, involving local businesses and possible launching customers</w:t>
            </w:r>
          </w:p>
        </w:tc>
        <w:tc>
          <w:tcPr>
            <w:tcW w:w="1604" w:type="dxa"/>
            <w:shd w:val="clear" w:color="auto" w:fill="FFFFFF" w:themeFill="background1"/>
          </w:tcPr>
          <w:p w14:paraId="40C6033A" w14:textId="77777777" w:rsidR="000C6E4E" w:rsidRPr="000C6E4E" w:rsidRDefault="000C6E4E" w:rsidP="000C6E4E">
            <w:pPr>
              <w:tabs>
                <w:tab w:val="left" w:pos="2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C6E4E" w:rsidRPr="000C6E4E" w14:paraId="24E93FBB" w14:textId="77777777" w:rsidTr="001704CD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14:paraId="6F72DF31" w14:textId="77777777" w:rsidR="000C6E4E" w:rsidRPr="000C6E4E" w:rsidRDefault="000C6E4E" w:rsidP="001704CD">
            <w:pPr>
              <w:pStyle w:val="Normaltext"/>
              <w:rPr>
                <w:lang w:val="en-US"/>
              </w:rPr>
            </w:pPr>
            <w:r w:rsidRPr="000C6E4E">
              <w:rPr>
                <w:b w:val="0"/>
              </w:rPr>
              <w:t>Comments:</w:t>
            </w:r>
            <w:r>
              <w:rPr>
                <w:lang w:val="en-US"/>
              </w:rPr>
              <w:t xml:space="preserve"> </w:t>
            </w:r>
          </w:p>
        </w:tc>
      </w:tr>
    </w:tbl>
    <w:p w14:paraId="233EB630" w14:textId="77777777" w:rsidR="009B5BC7" w:rsidRDefault="009B5BC7" w:rsidP="00EA4DEE">
      <w:pPr>
        <w:tabs>
          <w:tab w:val="left" w:pos="2135"/>
        </w:tabs>
        <w:rPr>
          <w:lang w:val="en-US"/>
        </w:rPr>
      </w:pPr>
    </w:p>
    <w:p w14:paraId="37E00D54" w14:textId="77777777" w:rsidR="009B5BC7" w:rsidRDefault="009B5BC7">
      <w:pPr>
        <w:rPr>
          <w:lang w:val="en-US"/>
        </w:rPr>
      </w:pPr>
      <w:r>
        <w:rPr>
          <w:lang w:val="en-US"/>
        </w:rPr>
        <w:br w:type="page"/>
      </w:r>
    </w:p>
    <w:p w14:paraId="296C2AB4" w14:textId="77777777"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tbl>
      <w:tblPr>
        <w:tblStyle w:val="GridTable4-Accent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364"/>
        <w:gridCol w:w="1604"/>
      </w:tblGrid>
      <w:tr w:rsidR="009B5BC7" w:rsidRPr="003D02DB" w14:paraId="3AF7C607" w14:textId="77777777" w:rsidTr="00C43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00B6EE"/>
          </w:tcPr>
          <w:p w14:paraId="35AF1767" w14:textId="77777777" w:rsidR="009B5BC7" w:rsidRPr="000C6E4E" w:rsidRDefault="009B5BC7" w:rsidP="00C4390A">
            <w:pPr>
              <w:rPr>
                <w:rFonts w:ascii="Arial" w:hAnsi="Arial" w:cs="Arial"/>
                <w:b w:val="0"/>
                <w:lang w:val="en-US"/>
              </w:rPr>
            </w:pPr>
            <w:r w:rsidRPr="00D55C63">
              <w:rPr>
                <w:rFonts w:ascii="Arial" w:hAnsi="Arial" w:cs="Arial"/>
                <w:lang w:val="en-US"/>
              </w:rPr>
              <w:t xml:space="preserve">Foundations </w:t>
            </w:r>
            <w:r>
              <w:rPr>
                <w:rFonts w:ascii="Arial" w:hAnsi="Arial" w:cs="Arial"/>
                <w:lang w:val="en-US"/>
              </w:rPr>
              <w:t>for an urban c</w:t>
            </w:r>
            <w:r w:rsidRPr="00D55C63">
              <w:rPr>
                <w:rFonts w:ascii="Arial" w:hAnsi="Arial" w:cs="Arial"/>
                <w:lang w:val="en-US"/>
              </w:rPr>
              <w:t>ircular economy</w:t>
            </w:r>
          </w:p>
        </w:tc>
        <w:tc>
          <w:tcPr>
            <w:tcW w:w="1604" w:type="dxa"/>
            <w:shd w:val="clear" w:color="auto" w:fill="00B6EE"/>
          </w:tcPr>
          <w:p w14:paraId="1921A65C" w14:textId="77777777" w:rsidR="009B5BC7" w:rsidRPr="003D02DB" w:rsidRDefault="009B5BC7" w:rsidP="00C4390A">
            <w:pPr>
              <w:tabs>
                <w:tab w:val="left" w:pos="21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D02DB">
              <w:rPr>
                <w:rFonts w:ascii="Arial" w:hAnsi="Arial" w:cs="Arial"/>
              </w:rPr>
              <w:t xml:space="preserve">Check </w:t>
            </w:r>
            <w:proofErr w:type="spellStart"/>
            <w:r w:rsidRPr="003D02DB">
              <w:rPr>
                <w:rFonts w:ascii="Arial" w:hAnsi="Arial" w:cs="Arial"/>
              </w:rPr>
              <w:t>if</w:t>
            </w:r>
            <w:proofErr w:type="spellEnd"/>
            <w:r w:rsidRPr="003D02DB">
              <w:rPr>
                <w:rFonts w:ascii="Arial" w:hAnsi="Arial" w:cs="Arial"/>
              </w:rPr>
              <w:t xml:space="preserve"> </w:t>
            </w:r>
            <w:proofErr w:type="spellStart"/>
            <w:r w:rsidRPr="003D02DB">
              <w:rPr>
                <w:rFonts w:ascii="Arial" w:hAnsi="Arial" w:cs="Arial"/>
              </w:rPr>
              <w:t>Interested</w:t>
            </w:r>
            <w:proofErr w:type="spellEnd"/>
            <w:r w:rsidRPr="003D02DB">
              <w:rPr>
                <w:rFonts w:ascii="Arial" w:hAnsi="Arial" w:cs="Arial"/>
              </w:rPr>
              <w:t xml:space="preserve"> </w:t>
            </w:r>
          </w:p>
        </w:tc>
      </w:tr>
      <w:tr w:rsidR="009B5BC7" w:rsidRPr="005C0BD8" w14:paraId="40B984EA" w14:textId="77777777" w:rsidTr="00C4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FFFFFF" w:themeFill="background1"/>
          </w:tcPr>
          <w:p w14:paraId="4E74D3A2" w14:textId="77777777" w:rsidR="009B5BC7" w:rsidRPr="000C6E4E" w:rsidRDefault="009B5BC7" w:rsidP="00C4390A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Urban Circularity Assessment</w:t>
            </w:r>
            <w:r>
              <w:rPr>
                <w:b w:val="0"/>
              </w:rPr>
              <w:t>: Assessing material stocks and flows, identifying circular hotspots, defining data-driven measures for circularity</w:t>
            </w:r>
          </w:p>
        </w:tc>
        <w:tc>
          <w:tcPr>
            <w:tcW w:w="1604" w:type="dxa"/>
            <w:shd w:val="clear" w:color="auto" w:fill="FFFFFF" w:themeFill="background1"/>
          </w:tcPr>
          <w:p w14:paraId="72E7C690" w14:textId="77777777" w:rsidR="009B5BC7" w:rsidRPr="000C6E4E" w:rsidRDefault="009B5BC7" w:rsidP="00C4390A">
            <w:pPr>
              <w:tabs>
                <w:tab w:val="left" w:pos="2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5BC7" w:rsidRPr="005C0BD8" w14:paraId="2260588F" w14:textId="77777777" w:rsidTr="00C43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FFFFFF" w:themeFill="background1"/>
          </w:tcPr>
          <w:p w14:paraId="282CCF90" w14:textId="77777777" w:rsidR="009B5BC7" w:rsidRPr="000C6E4E" w:rsidRDefault="009B5BC7" w:rsidP="00C4390A">
            <w:pPr>
              <w:pStyle w:val="Normaltext"/>
              <w:rPr>
                <w:lang w:val="en-US"/>
              </w:rPr>
            </w:pPr>
            <w:r w:rsidRPr="000C6E4E">
              <w:rPr>
                <w:b w:val="0"/>
              </w:rPr>
              <w:t>Evaluation: Apply indicators of a circular city and measure success of circular economy measures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04" w:type="dxa"/>
            <w:shd w:val="clear" w:color="auto" w:fill="FFFFFF" w:themeFill="background1"/>
          </w:tcPr>
          <w:p w14:paraId="5A2396E3" w14:textId="77777777" w:rsidR="009B5BC7" w:rsidRPr="000C6E4E" w:rsidRDefault="009B5BC7" w:rsidP="00C4390A">
            <w:pPr>
              <w:tabs>
                <w:tab w:val="left" w:pos="21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5BC7" w:rsidRPr="005C0BD8" w14:paraId="618E4EFC" w14:textId="77777777" w:rsidTr="00C4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FFFFFF" w:themeFill="background1"/>
          </w:tcPr>
          <w:p w14:paraId="65323479" w14:textId="77777777" w:rsidR="009B5BC7" w:rsidRPr="000C6E4E" w:rsidRDefault="009B5BC7" w:rsidP="00C4390A">
            <w:pPr>
              <w:pStyle w:val="Normaltext"/>
              <w:rPr>
                <w:b w:val="0"/>
              </w:rPr>
            </w:pPr>
            <w:r w:rsidRPr="000C6E4E">
              <w:rPr>
                <w:b w:val="0"/>
              </w:rPr>
              <w:t>Circular Procurement: Using public procurement to promote circular economy and improving circularity of purchases</w:t>
            </w:r>
          </w:p>
        </w:tc>
        <w:tc>
          <w:tcPr>
            <w:tcW w:w="1604" w:type="dxa"/>
            <w:shd w:val="clear" w:color="auto" w:fill="FFFFFF" w:themeFill="background1"/>
          </w:tcPr>
          <w:p w14:paraId="5213ED95" w14:textId="77777777" w:rsidR="009B5BC7" w:rsidRPr="000C6E4E" w:rsidRDefault="009B5BC7" w:rsidP="00C4390A">
            <w:pPr>
              <w:tabs>
                <w:tab w:val="left" w:pos="21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5BC7" w:rsidRPr="005C0BD8" w14:paraId="64B3E423" w14:textId="77777777" w:rsidTr="00C43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shd w:val="clear" w:color="auto" w:fill="FFFFFF" w:themeFill="background1"/>
          </w:tcPr>
          <w:p w14:paraId="2B78FBEE" w14:textId="77777777" w:rsidR="009B5BC7" w:rsidRPr="000C6E4E" w:rsidRDefault="009B5BC7" w:rsidP="00C4390A">
            <w:pPr>
              <w:pStyle w:val="Normaltext"/>
              <w:rPr>
                <w:lang w:val="en-US"/>
              </w:rPr>
            </w:pPr>
            <w:r w:rsidRPr="000C6E4E">
              <w:rPr>
                <w:b w:val="0"/>
              </w:rPr>
              <w:t xml:space="preserve">Stakeholder Engagement: effectively </w:t>
            </w:r>
            <w:r>
              <w:rPr>
                <w:b w:val="0"/>
              </w:rPr>
              <w:t xml:space="preserve">identify and </w:t>
            </w:r>
            <w:r w:rsidRPr="000C6E4E">
              <w:rPr>
                <w:b w:val="0"/>
              </w:rPr>
              <w:t xml:space="preserve">work with </w:t>
            </w:r>
            <w:r>
              <w:rPr>
                <w:b w:val="0"/>
              </w:rPr>
              <w:t xml:space="preserve">the </w:t>
            </w:r>
            <w:r w:rsidRPr="000C6E4E">
              <w:rPr>
                <w:b w:val="0"/>
              </w:rPr>
              <w:t>most important stakeholders to make sure the circular transition in your city is made to last</w:t>
            </w:r>
          </w:p>
        </w:tc>
        <w:tc>
          <w:tcPr>
            <w:tcW w:w="1604" w:type="dxa"/>
            <w:shd w:val="clear" w:color="auto" w:fill="FFFFFF" w:themeFill="background1"/>
          </w:tcPr>
          <w:p w14:paraId="5B659FE4" w14:textId="77777777" w:rsidR="009B5BC7" w:rsidRPr="000C6E4E" w:rsidRDefault="009B5BC7" w:rsidP="00C4390A">
            <w:pPr>
              <w:tabs>
                <w:tab w:val="left" w:pos="21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B5BC7" w:rsidRPr="000C6E4E" w14:paraId="217FBF97" w14:textId="77777777" w:rsidTr="00C4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  <w:gridSpan w:val="2"/>
            <w:shd w:val="clear" w:color="auto" w:fill="FFFFFF" w:themeFill="background1"/>
          </w:tcPr>
          <w:p w14:paraId="64440BA6" w14:textId="77777777" w:rsidR="009B5BC7" w:rsidRPr="000C6E4E" w:rsidRDefault="009B5BC7" w:rsidP="00C4390A">
            <w:pPr>
              <w:pStyle w:val="Normaltext"/>
              <w:rPr>
                <w:lang w:val="en-US"/>
              </w:rPr>
            </w:pPr>
            <w:r w:rsidRPr="000C6E4E">
              <w:rPr>
                <w:b w:val="0"/>
              </w:rPr>
              <w:t>Comments:</w:t>
            </w:r>
            <w:r>
              <w:rPr>
                <w:lang w:val="en-US"/>
              </w:rPr>
              <w:t xml:space="preserve"> </w:t>
            </w:r>
          </w:p>
        </w:tc>
      </w:tr>
    </w:tbl>
    <w:p w14:paraId="3CE5C6FE" w14:textId="77777777" w:rsidR="00E93B69" w:rsidRDefault="00E93B69" w:rsidP="00EA4DEE">
      <w:pPr>
        <w:tabs>
          <w:tab w:val="left" w:pos="2135"/>
        </w:tabs>
        <w:rPr>
          <w:lang w:val="en-US"/>
        </w:rPr>
      </w:pPr>
    </w:p>
    <w:tbl>
      <w:tblPr>
        <w:tblpPr w:leftFromText="180" w:rightFromText="180" w:vertAnchor="text" w:horzAnchor="margin" w:tblpY="150"/>
        <w:tblW w:w="9974" w:type="dxa"/>
        <w:tblBorders>
          <w:top w:val="single" w:sz="2" w:space="0" w:color="128F88"/>
          <w:left w:val="single" w:sz="2" w:space="0" w:color="128F88"/>
          <w:bottom w:val="single" w:sz="2" w:space="0" w:color="128F88"/>
          <w:right w:val="single" w:sz="2" w:space="0" w:color="128F88"/>
          <w:insideH w:val="single" w:sz="2" w:space="0" w:color="128F88"/>
          <w:insideV w:val="single" w:sz="2" w:space="0" w:color="128F88"/>
        </w:tblBorders>
        <w:shd w:val="clear" w:color="auto" w:fill="00B6ED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213C22" w:rsidRPr="000F37A5" w14:paraId="3772B2C3" w14:textId="77777777" w:rsidTr="001718EF">
        <w:trPr>
          <w:trHeight w:val="27"/>
        </w:trPr>
        <w:tc>
          <w:tcPr>
            <w:tcW w:w="9974" w:type="dxa"/>
            <w:tcBorders>
              <w:top w:val="single" w:sz="4" w:space="0" w:color="00B6ED"/>
              <w:left w:val="single" w:sz="4" w:space="0" w:color="00B6ED"/>
              <w:bottom w:val="single" w:sz="4" w:space="0" w:color="00B6ED"/>
              <w:right w:val="single" w:sz="4" w:space="0" w:color="00B6ED"/>
            </w:tcBorders>
            <w:shd w:val="clear" w:color="auto" w:fill="00B6ED"/>
            <w:vAlign w:val="center"/>
          </w:tcPr>
          <w:p w14:paraId="560FCE85" w14:textId="77777777" w:rsidR="00213C22" w:rsidRPr="001B1704" w:rsidRDefault="00213C22" w:rsidP="00213C22">
            <w:pPr>
              <w:pStyle w:val="Boxheading"/>
              <w:numPr>
                <w:ilvl w:val="0"/>
                <w:numId w:val="7"/>
              </w:numPr>
            </w:pPr>
            <w:r>
              <w:t>Requirements and Signature</w:t>
            </w:r>
          </w:p>
        </w:tc>
      </w:tr>
    </w:tbl>
    <w:p w14:paraId="4640B2A3" w14:textId="77777777" w:rsidR="00213C22" w:rsidRPr="000C6E4E" w:rsidRDefault="00213C22" w:rsidP="00EA4DEE">
      <w:pPr>
        <w:tabs>
          <w:tab w:val="left" w:pos="2135"/>
        </w:tabs>
        <w:rPr>
          <w:lang w:val="en-US"/>
        </w:rPr>
      </w:pPr>
    </w:p>
    <w:p w14:paraId="3B120237" w14:textId="77777777" w:rsidR="00B60807" w:rsidRPr="00B60807" w:rsidRDefault="00B60807" w:rsidP="00213C22">
      <w:pPr>
        <w:spacing w:after="120" w:line="24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B60807">
        <w:rPr>
          <w:rFonts w:ascii="Arial" w:hAnsi="Arial" w:cs="Arial"/>
          <w:sz w:val="22"/>
          <w:szCs w:val="22"/>
          <w:lang w:val="en-GB"/>
        </w:rPr>
        <w:t xml:space="preserve">We hereby apply as </w:t>
      </w:r>
      <w:proofErr w:type="spellStart"/>
      <w:r w:rsidRPr="00B60807">
        <w:rPr>
          <w:rFonts w:ascii="Arial" w:hAnsi="Arial" w:cs="Arial"/>
          <w:sz w:val="22"/>
          <w:szCs w:val="22"/>
          <w:lang w:val="en-GB"/>
        </w:rPr>
        <w:t>CityLoops</w:t>
      </w:r>
      <w:proofErr w:type="spellEnd"/>
      <w:r w:rsidRPr="00B60807">
        <w:rPr>
          <w:rFonts w:ascii="Arial" w:hAnsi="Arial" w:cs="Arial"/>
          <w:sz w:val="22"/>
          <w:szCs w:val="22"/>
          <w:lang w:val="en-GB"/>
        </w:rPr>
        <w:t xml:space="preserve"> fellow and commit to delivering the following requirements of the project:</w:t>
      </w:r>
    </w:p>
    <w:p w14:paraId="3CEBBA25" w14:textId="67D760A8" w:rsidR="00B60807" w:rsidRPr="00B60807" w:rsidRDefault="00B60807" w:rsidP="00213C22">
      <w:pPr>
        <w:pStyle w:val="ListParagraph"/>
        <w:numPr>
          <w:ilvl w:val="0"/>
          <w:numId w:val="13"/>
        </w:numPr>
        <w:spacing w:after="120" w:line="24" w:lineRule="atLeast"/>
        <w:ind w:right="170"/>
        <w:contextualSpacing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0807">
        <w:rPr>
          <w:rFonts w:ascii="Arial" w:hAnsi="Arial" w:cs="Arial"/>
          <w:b/>
          <w:sz w:val="22"/>
          <w:szCs w:val="22"/>
          <w:lang w:val="en-GB"/>
        </w:rPr>
        <w:t>Developmen</w:t>
      </w:r>
      <w:r w:rsidR="00213C22">
        <w:rPr>
          <w:rFonts w:ascii="Arial" w:hAnsi="Arial" w:cs="Arial"/>
          <w:b/>
          <w:sz w:val="22"/>
          <w:szCs w:val="22"/>
          <w:lang w:val="en-GB"/>
        </w:rPr>
        <w:t>t of a plan for the replication of</w:t>
      </w:r>
      <w:r w:rsidRPr="00B60807">
        <w:rPr>
          <w:rFonts w:ascii="Arial" w:hAnsi="Arial" w:cs="Arial"/>
          <w:b/>
          <w:sz w:val="22"/>
          <w:szCs w:val="22"/>
          <w:lang w:val="en-GB"/>
        </w:rPr>
        <w:t xml:space="preserve"> one or several tools, processes, or (aspects of) demonstration action</w:t>
      </w:r>
      <w:r w:rsidR="005C0BD8">
        <w:rPr>
          <w:rFonts w:ascii="Arial" w:hAnsi="Arial" w:cs="Arial"/>
          <w:b/>
          <w:sz w:val="22"/>
          <w:szCs w:val="22"/>
          <w:lang w:val="en-GB"/>
        </w:rPr>
        <w:t>s</w:t>
      </w:r>
      <w:r w:rsidRPr="00B60807">
        <w:rPr>
          <w:rFonts w:ascii="Arial" w:hAnsi="Arial" w:cs="Arial"/>
          <w:b/>
          <w:sz w:val="22"/>
          <w:szCs w:val="22"/>
          <w:lang w:val="en-GB"/>
        </w:rPr>
        <w:t xml:space="preserve"> of the </w:t>
      </w:r>
      <w:proofErr w:type="spellStart"/>
      <w:r w:rsidRPr="00B60807">
        <w:rPr>
          <w:rFonts w:ascii="Arial" w:hAnsi="Arial" w:cs="Arial"/>
          <w:b/>
          <w:sz w:val="22"/>
          <w:szCs w:val="22"/>
          <w:lang w:val="en-GB"/>
        </w:rPr>
        <w:t>CityLoops</w:t>
      </w:r>
      <w:proofErr w:type="spellEnd"/>
      <w:r w:rsidRPr="00B6080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C0BD8">
        <w:rPr>
          <w:rFonts w:ascii="Arial" w:hAnsi="Arial" w:cs="Arial"/>
          <w:b/>
          <w:sz w:val="22"/>
          <w:szCs w:val="22"/>
          <w:lang w:val="en-GB"/>
        </w:rPr>
        <w:t>project</w:t>
      </w:r>
    </w:p>
    <w:p w14:paraId="3A50DFD4" w14:textId="77777777" w:rsidR="00B60807" w:rsidRPr="00B60807" w:rsidRDefault="00B60807" w:rsidP="00213C22">
      <w:pPr>
        <w:pStyle w:val="ListBullet"/>
        <w:numPr>
          <w:ilvl w:val="0"/>
          <w:numId w:val="13"/>
        </w:numPr>
        <w:spacing w:after="120" w:line="24" w:lineRule="atLeast"/>
        <w:ind w:left="720" w:right="170" w:hanging="357"/>
        <w:jc w:val="both"/>
        <w:rPr>
          <w:rFonts w:ascii="Arial" w:hAnsi="Arial" w:cs="Arial"/>
          <w:b/>
          <w:lang w:val="en-GB"/>
        </w:rPr>
      </w:pPr>
      <w:r w:rsidRPr="00B60807">
        <w:rPr>
          <w:rFonts w:ascii="Arial" w:hAnsi="Arial" w:cs="Arial"/>
          <w:b/>
          <w:lang w:val="en-GB"/>
        </w:rPr>
        <w:t xml:space="preserve">Participation in at least two </w:t>
      </w:r>
      <w:proofErr w:type="spellStart"/>
      <w:r w:rsidRPr="00B60807">
        <w:rPr>
          <w:rFonts w:ascii="Arial" w:hAnsi="Arial" w:cs="Arial"/>
          <w:b/>
          <w:lang w:val="en-GB"/>
        </w:rPr>
        <w:t>CityLoops</w:t>
      </w:r>
      <w:proofErr w:type="spellEnd"/>
      <w:r w:rsidRPr="00B60807">
        <w:rPr>
          <w:rFonts w:ascii="Arial" w:hAnsi="Arial" w:cs="Arial"/>
          <w:b/>
          <w:lang w:val="en-GB"/>
        </w:rPr>
        <w:t xml:space="preserve"> webinars per year of the project</w:t>
      </w:r>
    </w:p>
    <w:p w14:paraId="4BA79F4F" w14:textId="77777777" w:rsidR="00B60807" w:rsidRPr="00B60807" w:rsidRDefault="00B60807" w:rsidP="00213C22">
      <w:pPr>
        <w:pStyle w:val="ListBullet"/>
        <w:numPr>
          <w:ilvl w:val="0"/>
          <w:numId w:val="13"/>
        </w:numPr>
        <w:spacing w:after="120" w:line="24" w:lineRule="atLeast"/>
        <w:ind w:right="170"/>
        <w:jc w:val="both"/>
        <w:rPr>
          <w:rFonts w:ascii="Arial" w:hAnsi="Arial" w:cs="Arial"/>
          <w:b/>
          <w:lang w:val="en-GB"/>
        </w:rPr>
      </w:pPr>
      <w:r w:rsidRPr="00B60807">
        <w:rPr>
          <w:rFonts w:ascii="Arial" w:hAnsi="Arial" w:cs="Arial"/>
          <w:b/>
          <w:lang w:val="en-GB"/>
        </w:rPr>
        <w:t xml:space="preserve">Attending at least one </w:t>
      </w:r>
      <w:proofErr w:type="spellStart"/>
      <w:r w:rsidRPr="00B60807">
        <w:rPr>
          <w:rFonts w:ascii="Arial" w:hAnsi="Arial" w:cs="Arial"/>
          <w:b/>
          <w:lang w:val="en-GB"/>
        </w:rPr>
        <w:t>CityLoops</w:t>
      </w:r>
      <w:proofErr w:type="spellEnd"/>
      <w:r w:rsidRPr="00B60807">
        <w:rPr>
          <w:rFonts w:ascii="Arial" w:hAnsi="Arial" w:cs="Arial"/>
          <w:b/>
          <w:lang w:val="en-GB"/>
        </w:rPr>
        <w:t xml:space="preserve"> study visit</w:t>
      </w:r>
    </w:p>
    <w:p w14:paraId="789764A0" w14:textId="77777777" w:rsidR="00B60807" w:rsidRPr="00B60807" w:rsidRDefault="00B60807" w:rsidP="00213C22">
      <w:pPr>
        <w:pStyle w:val="ListBullet"/>
        <w:numPr>
          <w:ilvl w:val="0"/>
          <w:numId w:val="13"/>
        </w:numPr>
        <w:spacing w:after="120" w:line="24" w:lineRule="atLeast"/>
        <w:ind w:right="170"/>
        <w:jc w:val="both"/>
        <w:rPr>
          <w:rFonts w:ascii="Arial" w:hAnsi="Arial" w:cs="Arial"/>
          <w:b/>
          <w:lang w:val="en-GB"/>
        </w:rPr>
      </w:pPr>
      <w:r w:rsidRPr="00B60807">
        <w:rPr>
          <w:rFonts w:ascii="Arial" w:hAnsi="Arial" w:cs="Arial"/>
          <w:b/>
          <w:lang w:val="en-GB"/>
        </w:rPr>
        <w:t>Providing an annual replication update for the duration of the project</w:t>
      </w:r>
    </w:p>
    <w:p w14:paraId="62FC408A" w14:textId="77777777" w:rsidR="00E93B69" w:rsidRPr="00B60807" w:rsidRDefault="00E93B69" w:rsidP="00B60807">
      <w:pPr>
        <w:tabs>
          <w:tab w:val="left" w:pos="2135"/>
        </w:tabs>
        <w:spacing w:after="120" w:line="24" w:lineRule="atLeast"/>
        <w:rPr>
          <w:sz w:val="22"/>
          <w:szCs w:val="22"/>
          <w:lang w:val="en-GB"/>
        </w:rPr>
      </w:pPr>
    </w:p>
    <w:p w14:paraId="0244D610" w14:textId="77777777" w:rsidR="00E93B69" w:rsidRPr="00B60807" w:rsidRDefault="00E93B69" w:rsidP="00B60807">
      <w:pPr>
        <w:tabs>
          <w:tab w:val="left" w:pos="2135"/>
        </w:tabs>
        <w:spacing w:after="120" w:line="24" w:lineRule="atLeast"/>
        <w:rPr>
          <w:sz w:val="22"/>
          <w:szCs w:val="22"/>
          <w:lang w:val="en-US"/>
        </w:rPr>
      </w:pPr>
    </w:p>
    <w:p w14:paraId="25D4D4D1" w14:textId="77777777" w:rsidR="00E93B69" w:rsidRPr="00B60807" w:rsidRDefault="00E93B69" w:rsidP="00B60807">
      <w:pPr>
        <w:tabs>
          <w:tab w:val="left" w:pos="2135"/>
        </w:tabs>
        <w:spacing w:after="120" w:line="24" w:lineRule="atLeast"/>
        <w:rPr>
          <w:sz w:val="22"/>
          <w:szCs w:val="22"/>
          <w:lang w:val="en-US"/>
        </w:rPr>
      </w:pPr>
    </w:p>
    <w:p w14:paraId="70F527D2" w14:textId="77777777"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14:paraId="0805A897" w14:textId="77777777" w:rsidR="00E93B69" w:rsidRPr="000C6E4E" w:rsidRDefault="00E34BD4" w:rsidP="00EA4DEE">
      <w:pPr>
        <w:tabs>
          <w:tab w:val="left" w:pos="2135"/>
        </w:tabs>
        <w:rPr>
          <w:lang w:val="en-US"/>
        </w:rPr>
      </w:pPr>
      <w:r>
        <w:rPr>
          <w:lang w:val="en-US"/>
        </w:rPr>
        <w:t xml:space="preserve">______________________________________               </w:t>
      </w:r>
      <w:r>
        <w:rPr>
          <w:lang w:val="en-US"/>
        </w:rPr>
        <w:tab/>
      </w:r>
      <w:r>
        <w:rPr>
          <w:lang w:val="en-US"/>
        </w:rPr>
        <w:tab/>
        <w:t>______________________________</w:t>
      </w:r>
    </w:p>
    <w:p w14:paraId="5C2161BA" w14:textId="77777777" w:rsidR="00E93B69" w:rsidRPr="00E34BD4" w:rsidRDefault="00E34BD4" w:rsidP="00EA4DEE">
      <w:pPr>
        <w:tabs>
          <w:tab w:val="left" w:pos="2135"/>
        </w:tabs>
        <w:rPr>
          <w:rFonts w:ascii="Arial" w:hAnsi="Arial" w:cs="Arial"/>
          <w:lang w:val="en-US"/>
        </w:rPr>
      </w:pPr>
      <w:r w:rsidRPr="00E34BD4">
        <w:rPr>
          <w:rFonts w:ascii="Arial" w:hAnsi="Arial" w:cs="Arial"/>
          <w:lang w:val="en-US"/>
        </w:rPr>
        <w:t xml:space="preserve">Location, Date </w:t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</w:r>
      <w:r w:rsidRPr="00E34BD4">
        <w:rPr>
          <w:rFonts w:ascii="Arial" w:hAnsi="Arial" w:cs="Arial"/>
          <w:lang w:val="en-US"/>
        </w:rPr>
        <w:tab/>
        <w:t>Signature</w:t>
      </w:r>
    </w:p>
    <w:p w14:paraId="07AEF13E" w14:textId="77777777"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14:paraId="5D6994BD" w14:textId="77777777"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14:paraId="367BFFDC" w14:textId="77777777"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14:paraId="4E1375A9" w14:textId="77777777" w:rsidR="00E93B69" w:rsidRPr="000C6E4E" w:rsidRDefault="00E93B69" w:rsidP="00EA4DEE">
      <w:pPr>
        <w:tabs>
          <w:tab w:val="left" w:pos="2135"/>
        </w:tabs>
        <w:rPr>
          <w:lang w:val="en-US"/>
        </w:rPr>
      </w:pPr>
    </w:p>
    <w:p w14:paraId="5B95ACF5" w14:textId="77777777" w:rsidR="00A37555" w:rsidRPr="00EA4DEE" w:rsidRDefault="00EA4DEE" w:rsidP="00EA4DEE">
      <w:pPr>
        <w:tabs>
          <w:tab w:val="left" w:pos="2135"/>
        </w:tabs>
      </w:pPr>
      <w:r>
        <w:rPr>
          <w:noProof/>
        </w:rPr>
        <w:lastRenderedPageBreak/>
        <w:drawing>
          <wp:inline distT="0" distB="0" distL="0" distR="0" wp14:anchorId="181927AC" wp14:editId="18139DD8">
            <wp:extent cx="6336030" cy="26549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CityLoops_Footer_198x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555" w:rsidRPr="00EA4DEE" w:rsidSect="000F37A5">
      <w:headerReference w:type="default" r:id="rId10"/>
      <w:footerReference w:type="default" r:id="rId11"/>
      <w:pgSz w:w="11906" w:h="16838"/>
      <w:pgMar w:top="2386" w:right="964" w:bottom="1135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99A30" w14:textId="77777777" w:rsidR="00ED34A3" w:rsidRDefault="00ED34A3" w:rsidP="001921ED">
      <w:r>
        <w:separator/>
      </w:r>
    </w:p>
  </w:endnote>
  <w:endnote w:type="continuationSeparator" w:id="0">
    <w:p w14:paraId="430D13BF" w14:textId="77777777" w:rsidR="00ED34A3" w:rsidRDefault="00ED34A3" w:rsidP="0019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Pro">
    <w:altName w:val="Arial Unicode MS"/>
    <w:panose1 w:val="020B0604020202020204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CBBBE" w14:textId="77777777" w:rsidR="00BA364C" w:rsidRDefault="00BA364C" w:rsidP="00B93408">
    <w:pPr>
      <w:pStyle w:val="UWFooter"/>
    </w:pPr>
  </w:p>
  <w:p w14:paraId="345B3726" w14:textId="77777777" w:rsidR="00BA364C" w:rsidRDefault="000F37A5" w:rsidP="000F37A5">
    <w:pPr>
      <w:pStyle w:val="UWFooter"/>
      <w:tabs>
        <w:tab w:val="left" w:pos="495"/>
      </w:tabs>
      <w:jc w:val="left"/>
    </w:pPr>
    <w:r>
      <w:tab/>
    </w:r>
  </w:p>
  <w:p w14:paraId="2A5F7F74" w14:textId="77777777" w:rsidR="00BA364C" w:rsidRPr="00BA72F5" w:rsidRDefault="000F37A5" w:rsidP="009B5BC7">
    <w:pPr>
      <w:pStyle w:val="UWFooter"/>
      <w:tabs>
        <w:tab w:val="left" w:pos="5895"/>
        <w:tab w:val="right" w:pos="9978"/>
      </w:tabs>
      <w:spacing w:beforeLines="20" w:before="48" w:after="40" w:line="240" w:lineRule="auto"/>
      <w:jc w:val="left"/>
      <w:rPr>
        <w:b w:val="0"/>
      </w:rPr>
    </w:pPr>
    <w:r>
      <w:rPr>
        <w:lang w:val="de-DE" w:eastAsia="de-DE"/>
      </w:rPr>
      <w:drawing>
        <wp:inline distT="0" distB="0" distL="0" distR="0" wp14:anchorId="347E2F88" wp14:editId="67F24B52">
          <wp:extent cx="6336030" cy="504825"/>
          <wp:effectExtent l="0" t="0" r="7620" b="952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FUNDING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5592">
      <w:tab/>
    </w:r>
    <w:r w:rsidR="007D5592">
      <w:tab/>
    </w:r>
    <w:r w:rsidR="00BA364C" w:rsidRPr="003160FE">
      <w:t xml:space="preserve"> </w:t>
    </w:r>
  </w:p>
  <w:p w14:paraId="2CA94608" w14:textId="77777777" w:rsidR="00BA364C" w:rsidRPr="001B1704" w:rsidRDefault="00BA364C" w:rsidP="007D5592">
    <w:pPr>
      <w:pStyle w:val="Footer"/>
      <w:spacing w:after="4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AC1A0" w14:textId="77777777" w:rsidR="00ED34A3" w:rsidRDefault="00ED34A3" w:rsidP="001921ED">
      <w:r>
        <w:separator/>
      </w:r>
    </w:p>
  </w:footnote>
  <w:footnote w:type="continuationSeparator" w:id="0">
    <w:p w14:paraId="46F8071D" w14:textId="77777777" w:rsidR="00ED34A3" w:rsidRDefault="00ED34A3" w:rsidP="0019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0FA1" w14:textId="77777777" w:rsidR="000F37A5" w:rsidRDefault="005C0BD8" w:rsidP="009B5BC7">
    <w:pPr>
      <w:pStyle w:val="UWFooter"/>
      <w:tabs>
        <w:tab w:val="left" w:pos="5895"/>
        <w:tab w:val="right" w:pos="9978"/>
      </w:tabs>
      <w:spacing w:beforeLines="20" w:before="48" w:after="40" w:line="240" w:lineRule="auto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4CDAFB" wp14:editId="0179B0BF">
              <wp:simplePos x="0" y="0"/>
              <wp:positionH relativeFrom="column">
                <wp:posOffset>-164465</wp:posOffset>
              </wp:positionH>
              <wp:positionV relativeFrom="paragraph">
                <wp:posOffset>-182880</wp:posOffset>
              </wp:positionV>
              <wp:extent cx="2886075" cy="11487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86075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0891A" w14:textId="77777777" w:rsidR="00BA364C" w:rsidRPr="00A37555" w:rsidRDefault="00BA364C" w:rsidP="000F37A5">
                          <w:pPr>
                            <w:ind w:left="284"/>
                            <w:rPr>
                              <w:b/>
                            </w:rPr>
                          </w:pPr>
                          <w:r w:rsidRPr="00A37555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38E605D0" wp14:editId="6B79C338">
                                <wp:extent cx="1704975" cy="960572"/>
                                <wp:effectExtent l="0" t="0" r="0" b="0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urbanwins_rgb_web_claim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4719" cy="9660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4CDA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95pt;margin-top:-14.4pt;width:227.25pt;height:9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" filled="f" stroked="f">
              <v:path arrowok="t"/>
              <v:textbox style="mso-fit-shape-to-text:t">
                <w:txbxContent>
                  <w:p w14:paraId="5540891A" w14:textId="77777777" w:rsidR="00BA364C" w:rsidRPr="00A37555" w:rsidRDefault="00BA364C" w:rsidP="000F37A5">
                    <w:pPr>
                      <w:ind w:left="284"/>
                      <w:rPr>
                        <w:b/>
                      </w:rPr>
                    </w:pPr>
                    <w:r w:rsidRPr="00A37555">
                      <w:rPr>
                        <w:b/>
                        <w:noProof/>
                      </w:rPr>
                      <w:drawing>
                        <wp:inline distT="0" distB="0" distL="0" distR="0" wp14:anchorId="38E605D0" wp14:editId="6B79C338">
                          <wp:extent cx="1704975" cy="960572"/>
                          <wp:effectExtent l="0" t="0" r="0" b="0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urbanwins_rgb_web_claim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4719" cy="9660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F37A5">
      <w:tab/>
    </w:r>
  </w:p>
  <w:p w14:paraId="22496E27" w14:textId="77777777" w:rsidR="000F37A5" w:rsidRPr="000F37A5" w:rsidRDefault="000F37A5" w:rsidP="009B5BC7">
    <w:pPr>
      <w:pStyle w:val="UWFooter"/>
      <w:tabs>
        <w:tab w:val="left" w:pos="5895"/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For more information: </w:t>
    </w:r>
    <w:r w:rsidRPr="000F37A5">
      <w:rPr>
        <w:rFonts w:ascii="Arial" w:hAnsi="Arial" w:cs="Arial"/>
        <w:b w:val="0"/>
        <w:color w:val="00B6ED"/>
      </w:rPr>
      <w:t>www.circularcities.eu</w:t>
    </w:r>
    <w:r w:rsidRPr="000F37A5">
      <w:rPr>
        <w:rFonts w:ascii="Arial" w:hAnsi="Arial" w:cs="Arial"/>
        <w:color w:val="00B6ED"/>
      </w:rPr>
      <w:t xml:space="preserve"> </w:t>
    </w:r>
  </w:p>
  <w:p w14:paraId="76139FC3" w14:textId="77777777" w:rsidR="000F37A5" w:rsidRPr="000F37A5" w:rsidRDefault="000F37A5" w:rsidP="009B5BC7">
    <w:pPr>
      <w:pStyle w:val="UWFooter"/>
      <w:tabs>
        <w:tab w:val="right" w:pos="9978"/>
      </w:tabs>
      <w:spacing w:beforeLines="20" w:before="48" w:after="40" w:line="240" w:lineRule="auto"/>
      <w:rPr>
        <w:rFonts w:ascii="Arial" w:hAnsi="Arial" w:cs="Arial"/>
        <w:color w:val="00B6ED"/>
      </w:rPr>
    </w:pPr>
    <w:r w:rsidRPr="000F37A5">
      <w:rPr>
        <w:rFonts w:ascii="Arial" w:hAnsi="Arial" w:cs="Arial"/>
        <w:color w:val="004D76"/>
      </w:rPr>
      <w:t xml:space="preserve">Twitter: </w:t>
    </w:r>
    <w:r w:rsidRPr="000F37A5">
      <w:rPr>
        <w:rFonts w:ascii="Arial" w:hAnsi="Arial" w:cs="Arial"/>
        <w:b w:val="0"/>
        <w:color w:val="00B6ED"/>
      </w:rPr>
      <w:t>@CircularCityEU</w:t>
    </w:r>
  </w:p>
  <w:p w14:paraId="69E4F49F" w14:textId="77777777" w:rsidR="000F37A5" w:rsidRPr="000F37A5" w:rsidRDefault="000F37A5" w:rsidP="009B5BC7">
    <w:pPr>
      <w:pStyle w:val="UWFooter"/>
      <w:tabs>
        <w:tab w:val="left" w:pos="5505"/>
        <w:tab w:val="right" w:pos="9978"/>
      </w:tabs>
      <w:spacing w:beforeLines="20" w:before="48" w:after="40" w:line="240" w:lineRule="auto"/>
      <w:rPr>
        <w:rFonts w:ascii="Arial" w:hAnsi="Arial" w:cs="Arial"/>
        <w:b w:val="0"/>
        <w:color w:val="004D76"/>
      </w:rPr>
    </w:pPr>
    <w:r w:rsidRPr="000F37A5">
      <w:rPr>
        <w:rFonts w:ascii="Arial" w:hAnsi="Arial" w:cs="Arial"/>
        <w:color w:val="004D76"/>
      </w:rPr>
      <w:tab/>
    </w:r>
    <w:r w:rsidRPr="000F37A5">
      <w:rPr>
        <w:rFonts w:ascii="Arial" w:hAnsi="Arial" w:cs="Arial"/>
        <w:color w:val="004D76"/>
      </w:rPr>
      <w:tab/>
      <w:t xml:space="preserve">Join the conversation: </w:t>
    </w:r>
    <w:r w:rsidRPr="000F37A5">
      <w:rPr>
        <w:rFonts w:ascii="Arial" w:hAnsi="Arial" w:cs="Arial"/>
        <w:b w:val="0"/>
        <w:color w:val="00B6ED"/>
      </w:rPr>
      <w:t>#CityLoops</w:t>
    </w:r>
  </w:p>
  <w:p w14:paraId="0F897079" w14:textId="77777777" w:rsidR="00BA364C" w:rsidRPr="000F37A5" w:rsidRDefault="00BA364C" w:rsidP="000F37A5">
    <w:pPr>
      <w:pStyle w:val="Header"/>
      <w:tabs>
        <w:tab w:val="clear" w:pos="9072"/>
      </w:tabs>
      <w:ind w:right="-228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4457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C8D647B8"/>
    <w:name w:val="Nummerierung 5"/>
    <w:lvl w:ilvl="0">
      <w:start w:val="1"/>
      <w:numFmt w:val="decimal"/>
      <w:pStyle w:val="GLCNNumeration"/>
      <w:lvlText w:val="%1."/>
      <w:lvlJc w:val="left"/>
      <w:pPr>
        <w:ind w:left="1590" w:hanging="360"/>
      </w:p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369"/>
      </w:pPr>
    </w:lvl>
    <w:lvl w:ilvl="2">
      <w:start w:val="3"/>
      <w:numFmt w:val="lowerLetter"/>
      <w:lvlText w:val="%3)"/>
      <w:lvlJc w:val="left"/>
      <w:pPr>
        <w:tabs>
          <w:tab w:val="num" w:pos="1443"/>
        </w:tabs>
        <w:ind w:left="1443" w:hanging="255"/>
      </w:pPr>
    </w:lvl>
    <w:lvl w:ilvl="3">
      <w:start w:val="4"/>
      <w:numFmt w:val="bullet"/>
      <w:lvlText w:val=""/>
      <w:lvlJc w:val="left"/>
      <w:pPr>
        <w:tabs>
          <w:tab w:val="num" w:pos="1698"/>
        </w:tabs>
        <w:ind w:left="1698" w:hanging="224"/>
      </w:pPr>
      <w:rPr>
        <w:rFonts w:ascii="Wingdings 2" w:hAnsi="Wingdings 2"/>
      </w:rPr>
    </w:lvl>
    <w:lvl w:ilvl="4">
      <w:start w:val="5"/>
      <w:numFmt w:val="bullet"/>
      <w:lvlText w:val=""/>
      <w:lvlJc w:val="left"/>
      <w:pPr>
        <w:tabs>
          <w:tab w:val="num" w:pos="1922"/>
        </w:tabs>
        <w:ind w:left="1922" w:hanging="224"/>
      </w:pPr>
      <w:rPr>
        <w:rFonts w:ascii="Wingdings 2" w:hAnsi="Wingdings 2"/>
      </w:rPr>
    </w:lvl>
    <w:lvl w:ilvl="5">
      <w:start w:val="6"/>
      <w:numFmt w:val="bullet"/>
      <w:lvlText w:val=""/>
      <w:lvlJc w:val="left"/>
      <w:pPr>
        <w:tabs>
          <w:tab w:val="num" w:pos="2146"/>
        </w:tabs>
        <w:ind w:left="2146" w:hanging="224"/>
      </w:pPr>
      <w:rPr>
        <w:rFonts w:ascii="Wingdings 2" w:hAnsi="Wingdings 2"/>
      </w:rPr>
    </w:lvl>
    <w:lvl w:ilvl="6">
      <w:start w:val="7"/>
      <w:numFmt w:val="bullet"/>
      <w:lvlText w:val=""/>
      <w:lvlJc w:val="left"/>
      <w:pPr>
        <w:tabs>
          <w:tab w:val="num" w:pos="2370"/>
        </w:tabs>
        <w:ind w:left="2370" w:hanging="224"/>
      </w:pPr>
      <w:rPr>
        <w:rFonts w:ascii="Wingdings 2" w:hAnsi="Wingdings 2"/>
      </w:rPr>
    </w:lvl>
    <w:lvl w:ilvl="7">
      <w:start w:val="8"/>
      <w:numFmt w:val="bullet"/>
      <w:lvlText w:val=""/>
      <w:lvlJc w:val="left"/>
      <w:pPr>
        <w:tabs>
          <w:tab w:val="num" w:pos="2594"/>
        </w:tabs>
        <w:ind w:left="2594" w:hanging="224"/>
      </w:pPr>
      <w:rPr>
        <w:rFonts w:ascii="Wingdings 2" w:hAnsi="Wingdings 2"/>
      </w:rPr>
    </w:lvl>
    <w:lvl w:ilvl="8">
      <w:start w:val="9"/>
      <w:numFmt w:val="bullet"/>
      <w:lvlText w:val=""/>
      <w:lvlJc w:val="left"/>
      <w:pPr>
        <w:tabs>
          <w:tab w:val="num" w:pos="2818"/>
        </w:tabs>
        <w:ind w:left="2818" w:hanging="224"/>
      </w:pPr>
      <w:rPr>
        <w:rFonts w:ascii="Wingdings 2" w:hAnsi="Wingdings 2"/>
      </w:rPr>
    </w:lvl>
  </w:abstractNum>
  <w:abstractNum w:abstractNumId="2" w15:restartNumberingAfterBreak="0">
    <w:nsid w:val="04613188"/>
    <w:multiLevelType w:val="multilevel"/>
    <w:tmpl w:val="B0D0B1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314" w:hanging="1224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0FF26051"/>
    <w:multiLevelType w:val="hybridMultilevel"/>
    <w:tmpl w:val="A336EEA2"/>
    <w:lvl w:ilvl="0" w:tplc="0407000F">
      <w:start w:val="1"/>
      <w:numFmt w:val="decimal"/>
      <w:lvlText w:val="%1."/>
      <w:lvlJc w:val="left"/>
      <w:pPr>
        <w:ind w:left="721" w:hanging="360"/>
      </w:pPr>
    </w:lvl>
    <w:lvl w:ilvl="1" w:tplc="04070019" w:tentative="1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C40FE0"/>
    <w:multiLevelType w:val="hybridMultilevel"/>
    <w:tmpl w:val="6AB2A166"/>
    <w:lvl w:ilvl="0" w:tplc="50A2E5EC">
      <w:start w:val="1"/>
      <w:numFmt w:val="bullet"/>
      <w:pStyle w:val="Textbox-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777562F"/>
    <w:multiLevelType w:val="hybridMultilevel"/>
    <w:tmpl w:val="DA00BAAC"/>
    <w:lvl w:ilvl="0" w:tplc="88905B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EF04BF8"/>
    <w:multiLevelType w:val="hybridMultilevel"/>
    <w:tmpl w:val="DA00BAAC"/>
    <w:lvl w:ilvl="0" w:tplc="88905B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4BE14563"/>
    <w:multiLevelType w:val="hybridMultilevel"/>
    <w:tmpl w:val="1B6C48FC"/>
    <w:lvl w:ilvl="0" w:tplc="5978C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047A6"/>
    <w:multiLevelType w:val="hybridMultilevel"/>
    <w:tmpl w:val="AC26A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32FF0"/>
    <w:multiLevelType w:val="hybridMultilevel"/>
    <w:tmpl w:val="6B6C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29D"/>
    <w:multiLevelType w:val="hybridMultilevel"/>
    <w:tmpl w:val="B67C2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97A08"/>
    <w:multiLevelType w:val="hybridMultilevel"/>
    <w:tmpl w:val="EB4E96EC"/>
    <w:lvl w:ilvl="0" w:tplc="5AC0DB3E">
      <w:start w:val="1"/>
      <w:numFmt w:val="bullet"/>
      <w:pStyle w:val="Bulletpointtext-GLCN"/>
      <w:lvlText w:val=""/>
      <w:lvlJc w:val="left"/>
      <w:pPr>
        <w:ind w:left="1950" w:hanging="360"/>
      </w:pPr>
      <w:rPr>
        <w:rFonts w:ascii="Symbol" w:hAnsi="Symbol" w:hint="default"/>
        <w:color w:val="009239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737F25FA"/>
    <w:multiLevelType w:val="hybridMultilevel"/>
    <w:tmpl w:val="DA00BAAC"/>
    <w:lvl w:ilvl="0" w:tplc="88905B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7A2B20B6"/>
    <w:multiLevelType w:val="hybridMultilevel"/>
    <w:tmpl w:val="17E0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ED"/>
    <w:rsid w:val="00031F2C"/>
    <w:rsid w:val="0006311A"/>
    <w:rsid w:val="000657B8"/>
    <w:rsid w:val="000C6E4E"/>
    <w:rsid w:val="000F37A5"/>
    <w:rsid w:val="001361D5"/>
    <w:rsid w:val="0013635B"/>
    <w:rsid w:val="001921ED"/>
    <w:rsid w:val="001B1704"/>
    <w:rsid w:val="00213C22"/>
    <w:rsid w:val="0024585B"/>
    <w:rsid w:val="0030693B"/>
    <w:rsid w:val="003160FE"/>
    <w:rsid w:val="003410B0"/>
    <w:rsid w:val="003711A8"/>
    <w:rsid w:val="0037503C"/>
    <w:rsid w:val="003A6615"/>
    <w:rsid w:val="003D02DB"/>
    <w:rsid w:val="003D61E1"/>
    <w:rsid w:val="00403C98"/>
    <w:rsid w:val="004320C2"/>
    <w:rsid w:val="0044616B"/>
    <w:rsid w:val="004C524E"/>
    <w:rsid w:val="004F4F99"/>
    <w:rsid w:val="00503A6C"/>
    <w:rsid w:val="005655E7"/>
    <w:rsid w:val="0059759B"/>
    <w:rsid w:val="005C0BD8"/>
    <w:rsid w:val="006B308A"/>
    <w:rsid w:val="006B6AFF"/>
    <w:rsid w:val="006B7D3E"/>
    <w:rsid w:val="006E7246"/>
    <w:rsid w:val="007D5592"/>
    <w:rsid w:val="007D57CF"/>
    <w:rsid w:val="007E5C2C"/>
    <w:rsid w:val="00897656"/>
    <w:rsid w:val="008C22C0"/>
    <w:rsid w:val="008F40CF"/>
    <w:rsid w:val="00976FC3"/>
    <w:rsid w:val="009B5BC7"/>
    <w:rsid w:val="009B5C6C"/>
    <w:rsid w:val="009D14FE"/>
    <w:rsid w:val="00A37555"/>
    <w:rsid w:val="00A44810"/>
    <w:rsid w:val="00A86C93"/>
    <w:rsid w:val="00A91BF7"/>
    <w:rsid w:val="00B427C8"/>
    <w:rsid w:val="00B60807"/>
    <w:rsid w:val="00B72F9F"/>
    <w:rsid w:val="00B93408"/>
    <w:rsid w:val="00BA364C"/>
    <w:rsid w:val="00BA72F5"/>
    <w:rsid w:val="00BF7882"/>
    <w:rsid w:val="00C407C8"/>
    <w:rsid w:val="00CC16E4"/>
    <w:rsid w:val="00CF1695"/>
    <w:rsid w:val="00D16B1E"/>
    <w:rsid w:val="00D65FCF"/>
    <w:rsid w:val="00DC6C50"/>
    <w:rsid w:val="00DF7C6B"/>
    <w:rsid w:val="00E03176"/>
    <w:rsid w:val="00E12C0B"/>
    <w:rsid w:val="00E34BD4"/>
    <w:rsid w:val="00E43D48"/>
    <w:rsid w:val="00E60488"/>
    <w:rsid w:val="00E700B7"/>
    <w:rsid w:val="00E93B69"/>
    <w:rsid w:val="00EA4DEE"/>
    <w:rsid w:val="00ED34A3"/>
    <w:rsid w:val="00ED3DB8"/>
    <w:rsid w:val="00ED45F7"/>
    <w:rsid w:val="00EE3460"/>
    <w:rsid w:val="00F317AB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370AE2"/>
  <w15:docId w15:val="{699420BC-BF37-F042-B7ED-AA9F0EB8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759B"/>
  </w:style>
  <w:style w:type="paragraph" w:styleId="Heading1">
    <w:name w:val="heading 1"/>
    <w:basedOn w:val="Normal"/>
    <w:next w:val="Normal"/>
    <w:link w:val="Heading1Char"/>
    <w:uiPriority w:val="9"/>
    <w:qFormat/>
    <w:rsid w:val="001B1704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E5C2C"/>
    <w:pPr>
      <w:numPr>
        <w:ilvl w:val="0"/>
        <w:numId w:val="0"/>
      </w:numPr>
      <w:spacing w:line="288" w:lineRule="auto"/>
      <w:ind w:left="1225" w:hanging="1225"/>
      <w:jc w:val="center"/>
      <w:outlineLvl w:val="1"/>
    </w:pPr>
    <w:rPr>
      <w:rFonts w:ascii="Arial" w:hAnsi="Arial" w:cs="Arial"/>
      <w:color w:val="00B6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1ED"/>
    <w:pPr>
      <w:keepNext/>
      <w:keepLines/>
      <w:numPr>
        <w:ilvl w:val="2"/>
        <w:numId w:val="4"/>
      </w:numPr>
      <w:spacing w:before="200" w:after="240" w:line="259" w:lineRule="auto"/>
      <w:ind w:left="1224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CNFooter">
    <w:name w:val="GLCN Footer"/>
    <w:basedOn w:val="Normal"/>
    <w:rsid w:val="00FF60A2"/>
    <w:pPr>
      <w:widowControl w:val="0"/>
      <w:suppressLineNumbers/>
      <w:tabs>
        <w:tab w:val="right" w:pos="1134"/>
      </w:tabs>
      <w:suppressAutoHyphens/>
      <w:ind w:right="567"/>
      <w:jc w:val="right"/>
    </w:pPr>
    <w:rPr>
      <w:rFonts w:ascii="Arial" w:eastAsia="ScalaSansPro" w:hAnsi="Arial" w:cs="Arial Unicode MS"/>
      <w:color w:val="8D8E8D"/>
      <w:kern w:val="16"/>
      <w:sz w:val="16"/>
      <w:lang w:val="en-US" w:eastAsia="hi-IN" w:bidi="hi-IN"/>
    </w:rPr>
  </w:style>
  <w:style w:type="paragraph" w:styleId="Footer">
    <w:name w:val="footer"/>
    <w:next w:val="GLCNFooter"/>
    <w:link w:val="FooterChar"/>
    <w:uiPriority w:val="99"/>
    <w:unhideWhenUsed/>
    <w:rsid w:val="00FF60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A2"/>
  </w:style>
  <w:style w:type="paragraph" w:customStyle="1" w:styleId="GLCNCovertitle">
    <w:name w:val="GLCN Cover title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aps/>
      <w:color w:val="666666"/>
      <w:kern w:val="56"/>
      <w:sz w:val="70"/>
      <w:lang w:val="en-US" w:eastAsia="hi-IN" w:bidi="hi-IN"/>
    </w:rPr>
  </w:style>
  <w:style w:type="paragraph" w:customStyle="1" w:styleId="GLCNHeadlineGreen">
    <w:name w:val="GLCN Headlin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GLCNHeadlineGrey">
    <w:name w:val="GLCN Headline Grey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272727"/>
      <w:kern w:val="56"/>
      <w:sz w:val="42"/>
      <w:lang w:val="en-US" w:eastAsia="hi-IN" w:bidi="hi-IN"/>
    </w:rPr>
  </w:style>
  <w:style w:type="paragraph" w:customStyle="1" w:styleId="GLCNHeadlineRed">
    <w:name w:val="GLCN Headline Red"/>
    <w:basedOn w:val="GLCNHeadlineGrey"/>
    <w:rsid w:val="00FF60A2"/>
    <w:rPr>
      <w:color w:val="D12827"/>
    </w:rPr>
  </w:style>
  <w:style w:type="paragraph" w:customStyle="1" w:styleId="GLCNimagecredits">
    <w:name w:val="GLCN image credits"/>
    <w:basedOn w:val="Normal"/>
    <w:rsid w:val="00FF60A2"/>
    <w:pPr>
      <w:widowControl w:val="0"/>
      <w:tabs>
        <w:tab w:val="left" w:pos="113"/>
        <w:tab w:val="left" w:pos="283"/>
      </w:tabs>
      <w:suppressAutoHyphens/>
      <w:spacing w:before="100"/>
      <w:ind w:left="1230" w:right="567"/>
      <w:jc w:val="right"/>
    </w:pPr>
    <w:rPr>
      <w:rFonts w:ascii="Arial" w:eastAsia="Arial Unicode MS" w:hAnsi="Arial" w:cs="Arial Unicode MS"/>
      <w:i/>
      <w:color w:val="272727"/>
      <w:spacing w:val="4"/>
      <w:kern w:val="22"/>
      <w:sz w:val="18"/>
      <w:lang w:val="en-US" w:eastAsia="hi-IN" w:bidi="hi-IN"/>
    </w:rPr>
  </w:style>
  <w:style w:type="paragraph" w:customStyle="1" w:styleId="GLCNmaintext">
    <w:name w:val="GLCN main text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spacing w:val="4"/>
      <w:kern w:val="22"/>
      <w:lang w:val="en-US" w:eastAsia="hi-IN" w:bidi="hi-IN"/>
    </w:rPr>
  </w:style>
  <w:style w:type="paragraph" w:customStyle="1" w:styleId="GLCNNumeration">
    <w:name w:val="GLCN Numeration"/>
    <w:basedOn w:val="GLCNmaintext"/>
    <w:rsid w:val="00FF60A2"/>
    <w:pPr>
      <w:numPr>
        <w:numId w:val="1"/>
      </w:numPr>
      <w:tabs>
        <w:tab w:val="left" w:pos="113"/>
        <w:tab w:val="left" w:pos="283"/>
      </w:tabs>
      <w:spacing w:after="0"/>
    </w:pPr>
  </w:style>
  <w:style w:type="paragraph" w:customStyle="1" w:styleId="GLCNQuotesOrange">
    <w:name w:val="GLCN Quotes Orange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E68330"/>
      <w:kern w:val="1"/>
      <w:sz w:val="28"/>
      <w:lang w:val="en-US" w:eastAsia="hi-IN" w:bidi="hi-IN"/>
    </w:rPr>
  </w:style>
  <w:style w:type="paragraph" w:customStyle="1" w:styleId="GLCNQuotesRed">
    <w:name w:val="GLCN Quotes Red"/>
    <w:basedOn w:val="Normal"/>
    <w:rsid w:val="00FF60A2"/>
    <w:pPr>
      <w:widowControl w:val="0"/>
      <w:suppressAutoHyphens/>
      <w:spacing w:after="120"/>
      <w:ind w:left="1230" w:right="567"/>
    </w:pPr>
    <w:rPr>
      <w:rFonts w:ascii="Arial" w:eastAsia="Arial Unicode MS" w:hAnsi="Arial" w:cs="Arial Unicode MS"/>
      <w:i/>
      <w:color w:val="D12827"/>
      <w:kern w:val="1"/>
      <w:sz w:val="28"/>
      <w:lang w:val="en-US" w:eastAsia="hi-IN" w:bidi="hi-IN"/>
    </w:rPr>
  </w:style>
  <w:style w:type="paragraph" w:customStyle="1" w:styleId="GLCNSubheadlineGreen">
    <w:name w:val="GLCN Subheadlin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28"/>
      <w:lang w:val="en-US" w:eastAsia="hi-IN" w:bidi="hi-IN"/>
    </w:rPr>
  </w:style>
  <w:style w:type="paragraph" w:customStyle="1" w:styleId="GLCNSubheadlineGrey">
    <w:name w:val="GLCN Subheadline Grey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272727"/>
      <w:kern w:val="1"/>
      <w:sz w:val="28"/>
      <w:lang w:val="en-US" w:eastAsia="hi-IN" w:bidi="hi-IN"/>
    </w:rPr>
  </w:style>
  <w:style w:type="paragraph" w:customStyle="1" w:styleId="GLCNSubheadlineRed">
    <w:name w:val="GLCN Subheadline Red"/>
    <w:basedOn w:val="GLCNSubheadlineGrey"/>
    <w:rsid w:val="00FF60A2"/>
    <w:rPr>
      <w:color w:val="D12827"/>
    </w:rPr>
  </w:style>
  <w:style w:type="paragraph" w:customStyle="1" w:styleId="GLCNSubtitleGreen">
    <w:name w:val="GLCN Subtitle Green"/>
    <w:basedOn w:val="Normal"/>
    <w:rsid w:val="00FF60A2"/>
    <w:pPr>
      <w:widowControl w:val="0"/>
      <w:suppressAutoHyphens/>
      <w:spacing w:before="100" w:after="120"/>
      <w:ind w:left="1230" w:right="567"/>
    </w:pPr>
    <w:rPr>
      <w:rFonts w:ascii="Arial" w:eastAsia="Arial Unicode MS" w:hAnsi="Arial" w:cs="Arial Unicode MS"/>
      <w:color w:val="009239"/>
      <w:kern w:val="1"/>
      <w:sz w:val="44"/>
      <w:lang w:val="en-US" w:eastAsia="hi-IN" w:bidi="hi-IN"/>
    </w:rPr>
  </w:style>
  <w:style w:type="paragraph" w:customStyle="1" w:styleId="GLCNSubtitlegrey">
    <w:name w:val="GLCN Subtitle grey"/>
    <w:basedOn w:val="GLCNSubtitleGreen"/>
    <w:rsid w:val="00FF60A2"/>
    <w:rPr>
      <w:color w:val="272727"/>
    </w:rPr>
  </w:style>
  <w:style w:type="paragraph" w:customStyle="1" w:styleId="GLCNTableHeadline">
    <w:name w:val="GLCN Table Headlin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aps/>
      <w:color w:val="FFFFFF"/>
      <w:kern w:val="24"/>
      <w:lang w:val="en-US" w:eastAsia="hi-IN" w:bidi="hi-IN"/>
    </w:rPr>
  </w:style>
  <w:style w:type="paragraph" w:customStyle="1" w:styleId="GLCNTableTextgrey">
    <w:name w:val="GLCN Table Text grey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000000" w:themeColor="text1"/>
      <w:spacing w:val="4"/>
      <w:kern w:val="20"/>
      <w:sz w:val="20"/>
      <w:lang w:val="en-US" w:eastAsia="hi-IN" w:bidi="hi-IN"/>
    </w:rPr>
  </w:style>
  <w:style w:type="paragraph" w:customStyle="1" w:styleId="GLCNTableTextwhite">
    <w:name w:val="GLCN Table Text white"/>
    <w:basedOn w:val="Normal"/>
    <w:rsid w:val="00FF60A2"/>
    <w:pPr>
      <w:widowControl w:val="0"/>
      <w:suppressLineNumbers/>
      <w:suppressAutoHyphens/>
      <w:ind w:left="57" w:right="57"/>
    </w:pPr>
    <w:rPr>
      <w:rFonts w:ascii="Arial" w:eastAsia="Arial Unicode MS" w:hAnsi="Arial" w:cs="Arial Unicode MS"/>
      <w:color w:val="FFFFFF"/>
      <w:kern w:val="1"/>
      <w:sz w:val="20"/>
      <w:lang w:val="en-US" w:eastAsia="hi-IN" w:bidi="hi-IN"/>
    </w:rPr>
  </w:style>
  <w:style w:type="paragraph" w:customStyle="1" w:styleId="GLCNtextboxheadline">
    <w:name w:val="GLCN text box headline"/>
    <w:basedOn w:val="GLCNTableHeadline"/>
    <w:rsid w:val="00FF60A2"/>
    <w:pPr>
      <w:tabs>
        <w:tab w:val="right" w:pos="2410"/>
      </w:tabs>
    </w:pPr>
  </w:style>
  <w:style w:type="paragraph" w:customStyle="1" w:styleId="GLCNtextboxmaintext">
    <w:name w:val="GLCN text box main text"/>
    <w:basedOn w:val="GLCNTableTextgrey"/>
    <w:rsid w:val="00FF60A2"/>
  </w:style>
  <w:style w:type="paragraph" w:customStyle="1" w:styleId="GLCNTitleGreen">
    <w:name w:val="GLCN Title Green"/>
    <w:basedOn w:val="Normal"/>
    <w:rsid w:val="00FF60A2"/>
    <w:pPr>
      <w:widowControl w:val="0"/>
      <w:suppressLineNumbers/>
      <w:suppressAutoHyphens/>
      <w:spacing w:after="113"/>
      <w:ind w:left="1230" w:right="567"/>
      <w:contextualSpacing/>
    </w:pPr>
    <w:rPr>
      <w:rFonts w:ascii="Arial" w:eastAsia="Arial Unicode MS" w:hAnsi="Arial" w:cs="Arial Unicode MS"/>
      <w:color w:val="009239"/>
      <w:kern w:val="56"/>
      <w:sz w:val="56"/>
      <w:lang w:val="en-US" w:eastAsia="hi-IN" w:bidi="hi-IN"/>
    </w:rPr>
  </w:style>
  <w:style w:type="paragraph" w:customStyle="1" w:styleId="GLCNTitleGrey">
    <w:name w:val="GLCN Title Grey"/>
    <w:basedOn w:val="GLCNTableTextwhite"/>
    <w:rsid w:val="00FF60A2"/>
    <w:pPr>
      <w:spacing w:after="113"/>
      <w:ind w:left="1230" w:right="567"/>
      <w:contextualSpacing/>
    </w:pPr>
    <w:rPr>
      <w:color w:val="272727"/>
      <w:kern w:val="56"/>
      <w:sz w:val="56"/>
    </w:rPr>
  </w:style>
  <w:style w:type="paragraph" w:customStyle="1" w:styleId="Headlinegreen-GLCN">
    <w:name w:val="Headline green - GLCN"/>
    <w:basedOn w:val="GLCNHeadlineGrey"/>
    <w:link w:val="Headlinegreen-GLCNChar"/>
    <w:qFormat/>
    <w:rsid w:val="008C22C0"/>
    <w:pPr>
      <w:spacing w:after="200"/>
    </w:pPr>
    <w:rPr>
      <w:color w:val="009239"/>
    </w:rPr>
  </w:style>
  <w:style w:type="character" w:customStyle="1" w:styleId="Headlinegreen-GLCNChar">
    <w:name w:val="Headline green - GLCN Char"/>
    <w:basedOn w:val="DefaultParagraphFont"/>
    <w:link w:val="Headlinegreen-GLCN"/>
    <w:rsid w:val="008C22C0"/>
    <w:rPr>
      <w:rFonts w:ascii="Arial" w:eastAsia="Arial Unicode MS" w:hAnsi="Arial" w:cs="Arial Unicode MS"/>
      <w:color w:val="009239"/>
      <w:kern w:val="56"/>
      <w:sz w:val="42"/>
      <w:lang w:val="en-US" w:eastAsia="hi-IN" w:bidi="hi-IN"/>
    </w:rPr>
  </w:style>
  <w:style w:type="paragraph" w:customStyle="1" w:styleId="Text-GLCN">
    <w:name w:val="Text - GLCN"/>
    <w:basedOn w:val="GLCNSubheadlineGreen"/>
    <w:link w:val="Text-GLCNChar"/>
    <w:qFormat/>
    <w:rsid w:val="008C22C0"/>
    <w:pPr>
      <w:spacing w:line="288" w:lineRule="auto"/>
      <w:jc w:val="both"/>
    </w:pPr>
    <w:rPr>
      <w:color w:val="272727"/>
      <w:spacing w:val="4"/>
      <w:kern w:val="22"/>
      <w:sz w:val="22"/>
    </w:rPr>
  </w:style>
  <w:style w:type="character" w:customStyle="1" w:styleId="Text-GLCNChar">
    <w:name w:val="Text - GLCN Char"/>
    <w:basedOn w:val="DefaultParagraphFont"/>
    <w:link w:val="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Tabletext-GLCN">
    <w:name w:val="Table text - GLCN"/>
    <w:basedOn w:val="GLCNTableTextwhite"/>
    <w:qFormat/>
    <w:rsid w:val="008C22C0"/>
    <w:rPr>
      <w:color w:val="000000" w:themeColor="text1"/>
      <w:spacing w:val="4"/>
      <w:kern w:val="20"/>
    </w:rPr>
  </w:style>
  <w:style w:type="paragraph" w:customStyle="1" w:styleId="Tableheadline-GLCN">
    <w:name w:val="Table headline - GLCN"/>
    <w:basedOn w:val="GLCNTableTextwhite"/>
    <w:qFormat/>
    <w:rsid w:val="008C22C0"/>
    <w:rPr>
      <w:caps/>
      <w:kern w:val="24"/>
      <w:sz w:val="24"/>
    </w:rPr>
  </w:style>
  <w:style w:type="paragraph" w:customStyle="1" w:styleId="Covertitle1-GLCN">
    <w:name w:val="Cover title 1 - GLCN"/>
    <w:basedOn w:val="GLCNTitleGrey"/>
    <w:link w:val="Covertitle1-GLCNChar"/>
    <w:qFormat/>
    <w:rsid w:val="008C22C0"/>
    <w:rPr>
      <w:b/>
      <w:color w:val="666666"/>
      <w:sz w:val="70"/>
    </w:rPr>
  </w:style>
  <w:style w:type="character" w:customStyle="1" w:styleId="Covertitle1-GLCNChar">
    <w:name w:val="Cover title 1 - GLCN Char"/>
    <w:basedOn w:val="DefaultParagraphFont"/>
    <w:link w:val="Covertitle1-GLCN"/>
    <w:rsid w:val="008C22C0"/>
    <w:rPr>
      <w:rFonts w:ascii="Arial" w:eastAsia="Arial Unicode MS" w:hAnsi="Arial" w:cs="Arial Unicode MS"/>
      <w:b/>
      <w:color w:val="666666"/>
      <w:kern w:val="56"/>
      <w:sz w:val="70"/>
      <w:lang w:val="en-US" w:eastAsia="hi-IN" w:bidi="hi-IN"/>
    </w:rPr>
  </w:style>
  <w:style w:type="paragraph" w:customStyle="1" w:styleId="Textbox-bullets">
    <w:name w:val="Text box - bullets"/>
    <w:basedOn w:val="Tabletext-GLCN"/>
    <w:qFormat/>
    <w:rsid w:val="008C22C0"/>
    <w:pPr>
      <w:numPr>
        <w:numId w:val="2"/>
      </w:numPr>
      <w:spacing w:before="60"/>
    </w:pPr>
  </w:style>
  <w:style w:type="paragraph" w:customStyle="1" w:styleId="Bulletpointtext-GLCN">
    <w:name w:val="Bullet point text - GLCN"/>
    <w:basedOn w:val="Text-GLCN"/>
    <w:link w:val="Bulletpointtext-GLCNChar"/>
    <w:qFormat/>
    <w:rsid w:val="008C22C0"/>
    <w:pPr>
      <w:numPr>
        <w:numId w:val="3"/>
      </w:numPr>
    </w:pPr>
  </w:style>
  <w:style w:type="character" w:customStyle="1" w:styleId="Bulletpointtext-GLCNChar">
    <w:name w:val="Bullet point text - GLCN Char"/>
    <w:basedOn w:val="Text-GLCNChar"/>
    <w:link w:val="Bulletpointtext-GLCN"/>
    <w:rsid w:val="008C22C0"/>
    <w:rPr>
      <w:rFonts w:ascii="Arial" w:eastAsia="Arial Unicode MS" w:hAnsi="Arial" w:cs="Arial Unicode MS"/>
      <w:color w:val="272727"/>
      <w:spacing w:val="4"/>
      <w:kern w:val="22"/>
      <w:sz w:val="22"/>
      <w:lang w:val="en-US" w:eastAsia="hi-IN" w:bidi="hi-IN"/>
    </w:rPr>
  </w:style>
  <w:style w:type="paragraph" w:customStyle="1" w:styleId="Subheadlinegrey-GLCN">
    <w:name w:val="Subheadline grey - GLCN"/>
    <w:basedOn w:val="Headlinegreen-GLCN"/>
    <w:link w:val="Subheadlinegrey-GLCNChar"/>
    <w:qFormat/>
    <w:rsid w:val="008C22C0"/>
    <w:rPr>
      <w:b/>
      <w:color w:val="272727"/>
      <w:sz w:val="32"/>
    </w:rPr>
  </w:style>
  <w:style w:type="character" w:customStyle="1" w:styleId="Subheadlinegrey-GLCNChar">
    <w:name w:val="Subheadline grey - GLCN Char"/>
    <w:basedOn w:val="Headlinegreen-GLCNChar"/>
    <w:link w:val="Subheadlinegrey-GLCN"/>
    <w:rsid w:val="008C22C0"/>
    <w:rPr>
      <w:rFonts w:ascii="Arial" w:eastAsia="Arial Unicode MS" w:hAnsi="Arial" w:cs="Arial Unicode MS"/>
      <w:b/>
      <w:color w:val="272727"/>
      <w:kern w:val="56"/>
      <w:sz w:val="32"/>
      <w:lang w:val="en-US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921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ED"/>
  </w:style>
  <w:style w:type="paragraph" w:styleId="BalloonText">
    <w:name w:val="Balloon Text"/>
    <w:basedOn w:val="Normal"/>
    <w:link w:val="BalloonTextChar"/>
    <w:uiPriority w:val="99"/>
    <w:semiHidden/>
    <w:unhideWhenUsed/>
    <w:rsid w:val="00192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704"/>
    <w:rPr>
      <w:rFonts w:ascii="Arial" w:eastAsiaTheme="majorEastAsia" w:hAnsi="Arial" w:cs="Arial"/>
      <w:b/>
      <w:bCs/>
      <w:color w:val="004D76"/>
      <w:sz w:val="56"/>
      <w:szCs w:val="5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E5C2C"/>
    <w:rPr>
      <w:rFonts w:ascii="Arial" w:eastAsiaTheme="majorEastAsia" w:hAnsi="Arial" w:cs="Arial"/>
      <w:b/>
      <w:bCs/>
      <w:color w:val="00B6ED"/>
      <w:sz w:val="36"/>
      <w:szCs w:val="3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921ED"/>
    <w:rPr>
      <w:rFonts w:asciiTheme="majorHAnsi" w:eastAsiaTheme="majorEastAsia" w:hAnsiTheme="majorHAnsi" w:cstheme="majorBidi"/>
      <w:b/>
      <w:bCs/>
      <w:color w:val="1F497D" w:themeColor="text2"/>
      <w:sz w:val="36"/>
      <w:szCs w:val="36"/>
      <w:lang w:val="en-GB" w:eastAsia="en-US"/>
    </w:rPr>
  </w:style>
  <w:style w:type="paragraph" w:customStyle="1" w:styleId="Subheadline">
    <w:name w:val="Subheadline"/>
    <w:basedOn w:val="Normal"/>
    <w:rsid w:val="00E700B7"/>
    <w:pPr>
      <w:widowControl w:val="0"/>
      <w:suppressAutoHyphens/>
      <w:ind w:right="567"/>
      <w:jc w:val="center"/>
    </w:pPr>
    <w:rPr>
      <w:rFonts w:ascii="Trebuchet MS" w:eastAsia="Arial Unicode MS" w:hAnsi="Trebuchet MS" w:cs="Arial Unicode MS"/>
      <w:b/>
      <w:color w:val="128F88"/>
      <w:kern w:val="1"/>
      <w:sz w:val="32"/>
      <w:szCs w:val="32"/>
      <w:lang w:val="en-GB" w:eastAsia="hi-IN" w:bidi="hi-IN"/>
    </w:rPr>
  </w:style>
  <w:style w:type="paragraph" w:customStyle="1" w:styleId="UWHeadline2">
    <w:name w:val="UW Headline 2"/>
    <w:basedOn w:val="UWHeadline"/>
    <w:rsid w:val="00E700B7"/>
    <w:pPr>
      <w:spacing w:before="120" w:after="120"/>
    </w:pPr>
    <w:rPr>
      <w:color w:val="128F88"/>
      <w:sz w:val="32"/>
    </w:rPr>
  </w:style>
  <w:style w:type="paragraph" w:customStyle="1" w:styleId="UWText">
    <w:name w:val="UW Text"/>
    <w:basedOn w:val="Normal"/>
    <w:rsid w:val="00B93408"/>
    <w:pPr>
      <w:spacing w:after="60" w:line="288" w:lineRule="auto"/>
      <w:jc w:val="both"/>
    </w:pPr>
    <w:rPr>
      <w:rFonts w:ascii="Trebuchet MS" w:hAnsi="Trebuchet MS"/>
      <w:sz w:val="23"/>
      <w:szCs w:val="23"/>
      <w:lang w:val="en-GB"/>
    </w:rPr>
  </w:style>
  <w:style w:type="paragraph" w:customStyle="1" w:styleId="UWTextItalic-pressrelease">
    <w:name w:val="UW Text Italic - press release"/>
    <w:basedOn w:val="UWText"/>
    <w:rsid w:val="00A37555"/>
    <w:rPr>
      <w:i/>
    </w:rPr>
  </w:style>
  <w:style w:type="paragraph" w:customStyle="1" w:styleId="UWmaintext">
    <w:name w:val="UW main text"/>
    <w:basedOn w:val="Normal"/>
    <w:next w:val="Normal"/>
    <w:rsid w:val="00A37555"/>
    <w:pPr>
      <w:widowControl w:val="0"/>
      <w:suppressAutoHyphens/>
      <w:spacing w:before="100" w:after="120"/>
      <w:ind w:left="1230" w:right="567"/>
    </w:pPr>
    <w:rPr>
      <w:rFonts w:ascii="Trebuchet MS" w:eastAsia="Arial Unicode MS" w:hAnsi="Trebuchet MS" w:cs="Arial Unicode MS"/>
      <w:color w:val="595959"/>
      <w:spacing w:val="4"/>
      <w:kern w:val="22"/>
      <w:sz w:val="22"/>
      <w:lang w:val="en-US" w:eastAsia="hi-IN" w:bidi="hi-IN"/>
    </w:rPr>
  </w:style>
  <w:style w:type="paragraph" w:customStyle="1" w:styleId="UWtableheadline">
    <w:name w:val="UW table headline"/>
    <w:basedOn w:val="Normal"/>
    <w:rsid w:val="00B93408"/>
    <w:pPr>
      <w:widowControl w:val="0"/>
      <w:suppressLineNumbers/>
      <w:tabs>
        <w:tab w:val="left" w:pos="150"/>
      </w:tabs>
      <w:suppressAutoHyphens/>
      <w:ind w:left="57" w:right="57"/>
    </w:pPr>
    <w:rPr>
      <w:rFonts w:ascii="Trebuchet MS" w:eastAsia="Arial Unicode MS" w:hAnsi="Trebuchet MS" w:cs="Arial Unicode MS"/>
      <w:b/>
      <w:caps/>
      <w:color w:val="FFFFFF"/>
      <w:kern w:val="24"/>
      <w:lang w:val="en-US" w:eastAsia="hi-IN" w:bidi="hi-IN"/>
    </w:rPr>
  </w:style>
  <w:style w:type="paragraph" w:customStyle="1" w:styleId="UWTabletext">
    <w:name w:val="UW Table text"/>
    <w:basedOn w:val="UWmaintext"/>
    <w:qFormat/>
    <w:rsid w:val="006B7D3E"/>
    <w:pPr>
      <w:ind w:left="0"/>
    </w:pPr>
    <w:rPr>
      <w:rFonts w:cs="Arial"/>
      <w:szCs w:val="20"/>
    </w:rPr>
  </w:style>
  <w:style w:type="character" w:styleId="Hyperlink">
    <w:name w:val="Hyperlink"/>
    <w:basedOn w:val="DefaultParagraphFont"/>
    <w:uiPriority w:val="99"/>
    <w:unhideWhenUsed/>
    <w:rsid w:val="00B427C8"/>
    <w:rPr>
      <w:color w:val="0000FF" w:themeColor="hyperlink"/>
      <w:u w:val="single"/>
    </w:rPr>
  </w:style>
  <w:style w:type="paragraph" w:customStyle="1" w:styleId="UWFooter">
    <w:name w:val="UW Footer"/>
    <w:basedOn w:val="UWText"/>
    <w:rsid w:val="003160FE"/>
    <w:pPr>
      <w:spacing w:after="0"/>
      <w:jc w:val="right"/>
    </w:pPr>
    <w:rPr>
      <w:b/>
      <w:noProof/>
      <w:color w:val="0A4155"/>
      <w:sz w:val="18"/>
      <w:szCs w:val="18"/>
      <w:lang w:val="en-US" w:eastAsia="zh-TW"/>
    </w:rPr>
  </w:style>
  <w:style w:type="paragraph" w:customStyle="1" w:styleId="UWHeadline">
    <w:name w:val="UW Headline"/>
    <w:basedOn w:val="Normal"/>
    <w:link w:val="UWHeadlineChar"/>
    <w:qFormat/>
    <w:rsid w:val="00031F2C"/>
    <w:pPr>
      <w:keepNext/>
      <w:keepLines/>
      <w:spacing w:before="360" w:after="320" w:line="259" w:lineRule="auto"/>
      <w:ind w:left="720" w:hanging="720"/>
      <w:jc w:val="center"/>
      <w:outlineLvl w:val="0"/>
    </w:pPr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Title">
    <w:name w:val="UW Title"/>
    <w:basedOn w:val="Normal"/>
    <w:rsid w:val="00BA364C"/>
    <w:pPr>
      <w:jc w:val="center"/>
    </w:pPr>
    <w:rPr>
      <w:rFonts w:ascii="Trebuchet MS" w:hAnsi="Trebuchet MS"/>
      <w:b/>
      <w:color w:val="0A4155"/>
      <w:sz w:val="28"/>
      <w:lang w:val="en-GB"/>
    </w:rPr>
  </w:style>
  <w:style w:type="character" w:customStyle="1" w:styleId="UWHeadlineChar">
    <w:name w:val="UW Headline Char"/>
    <w:basedOn w:val="DefaultParagraphFont"/>
    <w:link w:val="UWHeadline"/>
    <w:rsid w:val="00031F2C"/>
    <w:rPr>
      <w:rFonts w:ascii="Trebuchet MS" w:eastAsiaTheme="majorEastAsia" w:hAnsi="Trebuchet MS" w:cstheme="majorBidi"/>
      <w:b/>
      <w:bCs/>
      <w:color w:val="0A4155"/>
      <w:sz w:val="44"/>
      <w:szCs w:val="44"/>
      <w:lang w:val="en-GB" w:eastAsia="en-US"/>
    </w:rPr>
  </w:style>
  <w:style w:type="paragraph" w:customStyle="1" w:styleId="UWBluetext">
    <w:name w:val="UW Blue text"/>
    <w:basedOn w:val="Normal"/>
    <w:link w:val="UWBluetextChar"/>
    <w:qFormat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/>
      <w:b/>
      <w:color w:val="0A4155"/>
    </w:rPr>
  </w:style>
  <w:style w:type="paragraph" w:customStyle="1" w:styleId="UWGreentext">
    <w:name w:val="UW Green text"/>
    <w:basedOn w:val="Normal"/>
    <w:rsid w:val="00B93408"/>
    <w:pPr>
      <w:tabs>
        <w:tab w:val="left" w:pos="1134"/>
      </w:tabs>
      <w:snapToGrid w:val="0"/>
      <w:spacing w:after="60" w:line="288" w:lineRule="auto"/>
      <w:ind w:right="153"/>
    </w:pPr>
    <w:rPr>
      <w:rFonts w:ascii="Trebuchet MS" w:hAnsi="Trebuchet MS" w:cs="Open Sans"/>
      <w:b/>
      <w:color w:val="009D99"/>
      <w:sz w:val="23"/>
      <w:szCs w:val="23"/>
      <w:lang w:val="en-GB"/>
    </w:rPr>
  </w:style>
  <w:style w:type="character" w:customStyle="1" w:styleId="UWBluetextChar">
    <w:name w:val="UW Blue text Char"/>
    <w:basedOn w:val="DefaultParagraphFont"/>
    <w:link w:val="UWBluetext"/>
    <w:rsid w:val="00B93408"/>
    <w:rPr>
      <w:rFonts w:ascii="Trebuchet MS" w:hAnsi="Trebuchet MS"/>
      <w:b/>
      <w:color w:val="0A4155"/>
    </w:rPr>
  </w:style>
  <w:style w:type="paragraph" w:customStyle="1" w:styleId="UWTextitalic">
    <w:name w:val="UW Text italic"/>
    <w:basedOn w:val="UWText"/>
    <w:rsid w:val="00B93408"/>
    <w:rPr>
      <w:i/>
    </w:rPr>
  </w:style>
  <w:style w:type="paragraph" w:customStyle="1" w:styleId="Normaltext">
    <w:name w:val="Normal text"/>
    <w:basedOn w:val="Normal"/>
    <w:link w:val="NormaltextChar"/>
    <w:qFormat/>
    <w:rsid w:val="001B1704"/>
    <w:pPr>
      <w:spacing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table" w:styleId="TableGrid">
    <w:name w:val="Table Grid"/>
    <w:basedOn w:val="TableNormal"/>
    <w:rsid w:val="001B170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Char">
    <w:name w:val="Normal text Char"/>
    <w:basedOn w:val="DefaultParagraphFont"/>
    <w:link w:val="Normaltext"/>
    <w:rsid w:val="001B1704"/>
    <w:rPr>
      <w:rFonts w:ascii="Arial" w:hAnsi="Arial" w:cs="Arial"/>
      <w:sz w:val="22"/>
      <w:szCs w:val="22"/>
      <w:lang w:val="en-GB"/>
    </w:rPr>
  </w:style>
  <w:style w:type="paragraph" w:customStyle="1" w:styleId="Boxheading">
    <w:name w:val="Box heading"/>
    <w:basedOn w:val="UWtableheadline"/>
    <w:link w:val="BoxheadingChar"/>
    <w:qFormat/>
    <w:rsid w:val="000F37A5"/>
    <w:pPr>
      <w:spacing w:before="120" w:after="120" w:line="288" w:lineRule="auto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Normaltextbox">
    <w:name w:val="Normal text box"/>
    <w:basedOn w:val="Normal"/>
    <w:link w:val="NormaltextboxChar"/>
    <w:qFormat/>
    <w:rsid w:val="001B1704"/>
    <w:pPr>
      <w:spacing w:before="80" w:after="80" w:line="288" w:lineRule="auto"/>
      <w:ind w:left="113" w:right="113"/>
      <w:jc w:val="both"/>
    </w:pPr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character" w:customStyle="1" w:styleId="BoxheadingChar">
    <w:name w:val="Box heading Char"/>
    <w:basedOn w:val="DefaultParagraphFont"/>
    <w:link w:val="Boxheading"/>
    <w:rsid w:val="000F37A5"/>
    <w:rPr>
      <w:rFonts w:ascii="Arial" w:eastAsia="Arial Unicode MS" w:hAnsi="Arial" w:cs="Arial"/>
      <w:b/>
      <w:caps/>
      <w:color w:val="FFFFFF"/>
      <w:kern w:val="24"/>
      <w:sz w:val="22"/>
      <w:szCs w:val="22"/>
      <w:lang w:val="en-GB" w:eastAsia="hi-IN" w:bidi="hi-IN"/>
    </w:rPr>
  </w:style>
  <w:style w:type="character" w:customStyle="1" w:styleId="NormaltextboxChar">
    <w:name w:val="Normal text box Char"/>
    <w:basedOn w:val="DefaultParagraphFont"/>
    <w:link w:val="Normaltextbox"/>
    <w:rsid w:val="001B1704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Boxtext">
    <w:name w:val="Box text"/>
    <w:basedOn w:val="Normaltextbox"/>
    <w:link w:val="BoxtextChar"/>
    <w:qFormat/>
    <w:rsid w:val="000F37A5"/>
  </w:style>
  <w:style w:type="paragraph" w:customStyle="1" w:styleId="Boldtextstyle">
    <w:name w:val="Bold text style"/>
    <w:basedOn w:val="Boxtext"/>
    <w:link w:val="BoldtextstyleChar"/>
    <w:qFormat/>
    <w:rsid w:val="000F37A5"/>
    <w:rPr>
      <w:b/>
    </w:rPr>
  </w:style>
  <w:style w:type="character" w:customStyle="1" w:styleId="BoxtextChar">
    <w:name w:val="Box text Char"/>
    <w:basedOn w:val="NormaltextboxChar"/>
    <w:link w:val="Boxtext"/>
    <w:rsid w:val="000F37A5"/>
    <w:rPr>
      <w:rFonts w:ascii="Arial" w:eastAsiaTheme="minorHAnsi" w:hAnsi="Arial" w:cstheme="minorBidi"/>
      <w:color w:val="404040" w:themeColor="text1" w:themeTint="BF"/>
      <w:sz w:val="22"/>
      <w:szCs w:val="22"/>
      <w:lang w:val="en-GB" w:eastAsia="en-US"/>
    </w:rPr>
  </w:style>
  <w:style w:type="paragraph" w:customStyle="1" w:styleId="Italicstextstyle">
    <w:name w:val="Italics text style"/>
    <w:basedOn w:val="Boxtext"/>
    <w:link w:val="ItalicstextstyleChar"/>
    <w:qFormat/>
    <w:rsid w:val="000F37A5"/>
    <w:rPr>
      <w:i/>
    </w:rPr>
  </w:style>
  <w:style w:type="character" w:customStyle="1" w:styleId="BoldtextstyleChar">
    <w:name w:val="Bold text style Char"/>
    <w:basedOn w:val="BoxtextChar"/>
    <w:link w:val="Boldtextstyle"/>
    <w:rsid w:val="000F37A5"/>
    <w:rPr>
      <w:rFonts w:ascii="Arial" w:eastAsiaTheme="minorHAnsi" w:hAnsi="Arial" w:cstheme="minorBidi"/>
      <w:b/>
      <w:color w:val="404040" w:themeColor="text1" w:themeTint="BF"/>
      <w:sz w:val="22"/>
      <w:szCs w:val="22"/>
      <w:lang w:val="en-GB" w:eastAsia="en-US"/>
    </w:rPr>
  </w:style>
  <w:style w:type="character" w:customStyle="1" w:styleId="ItalicstextstyleChar">
    <w:name w:val="Italics text style Char"/>
    <w:basedOn w:val="BoxtextChar"/>
    <w:link w:val="Italicstextstyle"/>
    <w:rsid w:val="000F37A5"/>
    <w:rPr>
      <w:rFonts w:ascii="Arial" w:eastAsiaTheme="minorHAnsi" w:hAnsi="Arial" w:cstheme="minorBidi"/>
      <w:i/>
      <w:color w:val="404040" w:themeColor="text1" w:themeTint="BF"/>
      <w:sz w:val="22"/>
      <w:szCs w:val="22"/>
      <w:lang w:val="en-GB" w:eastAsia="en-US"/>
    </w:rPr>
  </w:style>
  <w:style w:type="table" w:customStyle="1" w:styleId="PlainTable31">
    <w:name w:val="Plain Table 31"/>
    <w:basedOn w:val="TableNormal"/>
    <w:uiPriority w:val="43"/>
    <w:rsid w:val="00E93B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D02DB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13635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Bullet">
    <w:name w:val="List Bullet"/>
    <w:basedOn w:val="Normal"/>
    <w:uiPriority w:val="99"/>
    <w:unhideWhenUsed/>
    <w:rsid w:val="00B60807"/>
    <w:pPr>
      <w:numPr>
        <w:numId w:val="1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5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5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lyn.dietz@icle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622AB-6331-4F4B-8E38-1239E094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Iclei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diazsantos</dc:creator>
  <cp:lastModifiedBy>Paula Land</cp:lastModifiedBy>
  <cp:revision>3</cp:revision>
  <cp:lastPrinted>2016-11-02T14:02:00Z</cp:lastPrinted>
  <dcterms:created xsi:type="dcterms:W3CDTF">2021-01-28T07:59:00Z</dcterms:created>
  <dcterms:modified xsi:type="dcterms:W3CDTF">2021-01-28T08:02:00Z</dcterms:modified>
</cp:coreProperties>
</file>